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77658F">
        <w:trPr>
          <w:trHeight w:hRule="exact" w:val="1889"/>
        </w:trPr>
        <w:tc>
          <w:tcPr>
            <w:tcW w:w="426" w:type="dxa"/>
          </w:tcPr>
          <w:p w:rsidR="0077658F" w:rsidRDefault="0077658F"/>
        </w:tc>
        <w:tc>
          <w:tcPr>
            <w:tcW w:w="710" w:type="dxa"/>
          </w:tcPr>
          <w:p w:rsidR="0077658F" w:rsidRDefault="0077658F"/>
        </w:tc>
        <w:tc>
          <w:tcPr>
            <w:tcW w:w="1419" w:type="dxa"/>
          </w:tcPr>
          <w:p w:rsidR="0077658F" w:rsidRDefault="0077658F"/>
        </w:tc>
        <w:tc>
          <w:tcPr>
            <w:tcW w:w="1419" w:type="dxa"/>
          </w:tcPr>
          <w:p w:rsidR="0077658F" w:rsidRDefault="0077658F"/>
        </w:tc>
        <w:tc>
          <w:tcPr>
            <w:tcW w:w="710" w:type="dxa"/>
          </w:tcPr>
          <w:p w:rsidR="0077658F" w:rsidRDefault="0077658F"/>
        </w:tc>
        <w:tc>
          <w:tcPr>
            <w:tcW w:w="5543" w:type="dxa"/>
            <w:gridSpan w:val="4"/>
            <w:shd w:val="clear" w:color="000000" w:fill="FFFFFF"/>
            <w:tcMar>
              <w:left w:w="34" w:type="dxa"/>
              <w:right w:w="34" w:type="dxa"/>
            </w:tcMar>
          </w:tcPr>
          <w:p w:rsidR="0077658F" w:rsidRDefault="00EF75B6">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28.03.2022 №28.</w:t>
            </w:r>
          </w:p>
        </w:tc>
      </w:tr>
      <w:tr w:rsidR="0077658F">
        <w:trPr>
          <w:trHeight w:hRule="exact" w:val="585"/>
        </w:trPr>
        <w:tc>
          <w:tcPr>
            <w:tcW w:w="10221" w:type="dxa"/>
            <w:gridSpan w:val="9"/>
            <w:shd w:val="clear" w:color="000000" w:fill="FFFFFF"/>
            <w:tcMar>
              <w:left w:w="34" w:type="dxa"/>
              <w:right w:w="34" w:type="dxa"/>
            </w:tcMar>
          </w:tcPr>
          <w:p w:rsidR="0077658F" w:rsidRDefault="00EF75B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7658F" w:rsidRDefault="00EF75B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7658F">
        <w:trPr>
          <w:trHeight w:hRule="exact" w:val="314"/>
        </w:trPr>
        <w:tc>
          <w:tcPr>
            <w:tcW w:w="10221" w:type="dxa"/>
            <w:gridSpan w:val="9"/>
            <w:shd w:val="clear" w:color="000000" w:fill="FFFFFF"/>
            <w:tcMar>
              <w:left w:w="34" w:type="dxa"/>
              <w:right w:w="34" w:type="dxa"/>
            </w:tcMar>
          </w:tcPr>
          <w:p w:rsidR="0077658F" w:rsidRDefault="00EF75B6">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77658F">
        <w:trPr>
          <w:trHeight w:hRule="exact" w:val="267"/>
        </w:trPr>
        <w:tc>
          <w:tcPr>
            <w:tcW w:w="426" w:type="dxa"/>
          </w:tcPr>
          <w:p w:rsidR="0077658F" w:rsidRDefault="0077658F"/>
        </w:tc>
        <w:tc>
          <w:tcPr>
            <w:tcW w:w="710" w:type="dxa"/>
          </w:tcPr>
          <w:p w:rsidR="0077658F" w:rsidRDefault="0077658F"/>
        </w:tc>
        <w:tc>
          <w:tcPr>
            <w:tcW w:w="1419" w:type="dxa"/>
          </w:tcPr>
          <w:p w:rsidR="0077658F" w:rsidRDefault="0077658F"/>
        </w:tc>
        <w:tc>
          <w:tcPr>
            <w:tcW w:w="1419" w:type="dxa"/>
          </w:tcPr>
          <w:p w:rsidR="0077658F" w:rsidRDefault="0077658F"/>
        </w:tc>
        <w:tc>
          <w:tcPr>
            <w:tcW w:w="710" w:type="dxa"/>
          </w:tcPr>
          <w:p w:rsidR="0077658F" w:rsidRDefault="0077658F"/>
        </w:tc>
        <w:tc>
          <w:tcPr>
            <w:tcW w:w="426" w:type="dxa"/>
          </w:tcPr>
          <w:p w:rsidR="0077658F" w:rsidRDefault="0077658F"/>
        </w:tc>
        <w:tc>
          <w:tcPr>
            <w:tcW w:w="1277" w:type="dxa"/>
          </w:tcPr>
          <w:p w:rsidR="0077658F" w:rsidRDefault="0077658F"/>
        </w:tc>
        <w:tc>
          <w:tcPr>
            <w:tcW w:w="3842" w:type="dxa"/>
            <w:gridSpan w:val="2"/>
            <w:shd w:val="clear" w:color="000000" w:fill="FFFFFF"/>
            <w:tcMar>
              <w:left w:w="34" w:type="dxa"/>
              <w:right w:w="34" w:type="dxa"/>
            </w:tcMar>
          </w:tcPr>
          <w:p w:rsidR="0077658F" w:rsidRDefault="00EF75B6">
            <w:pPr>
              <w:spacing w:after="0" w:line="240" w:lineRule="auto"/>
              <w:jc w:val="center"/>
              <w:rPr>
                <w:sz w:val="24"/>
                <w:szCs w:val="24"/>
              </w:rPr>
            </w:pPr>
            <w:r>
              <w:rPr>
                <w:rFonts w:ascii="Times New Roman" w:hAnsi="Times New Roman" w:cs="Times New Roman"/>
                <w:color w:val="000000"/>
                <w:sz w:val="24"/>
                <w:szCs w:val="24"/>
              </w:rPr>
              <w:t>УТВЕРЖДАЮ</w:t>
            </w:r>
          </w:p>
        </w:tc>
      </w:tr>
      <w:tr w:rsidR="0077658F">
        <w:trPr>
          <w:trHeight w:hRule="exact" w:val="972"/>
        </w:trPr>
        <w:tc>
          <w:tcPr>
            <w:tcW w:w="426" w:type="dxa"/>
          </w:tcPr>
          <w:p w:rsidR="0077658F" w:rsidRDefault="0077658F"/>
        </w:tc>
        <w:tc>
          <w:tcPr>
            <w:tcW w:w="710" w:type="dxa"/>
          </w:tcPr>
          <w:p w:rsidR="0077658F" w:rsidRDefault="0077658F"/>
        </w:tc>
        <w:tc>
          <w:tcPr>
            <w:tcW w:w="1419" w:type="dxa"/>
          </w:tcPr>
          <w:p w:rsidR="0077658F" w:rsidRDefault="0077658F"/>
        </w:tc>
        <w:tc>
          <w:tcPr>
            <w:tcW w:w="1419" w:type="dxa"/>
          </w:tcPr>
          <w:p w:rsidR="0077658F" w:rsidRDefault="0077658F"/>
        </w:tc>
        <w:tc>
          <w:tcPr>
            <w:tcW w:w="710" w:type="dxa"/>
          </w:tcPr>
          <w:p w:rsidR="0077658F" w:rsidRDefault="0077658F"/>
        </w:tc>
        <w:tc>
          <w:tcPr>
            <w:tcW w:w="426" w:type="dxa"/>
          </w:tcPr>
          <w:p w:rsidR="0077658F" w:rsidRDefault="0077658F"/>
        </w:tc>
        <w:tc>
          <w:tcPr>
            <w:tcW w:w="1277" w:type="dxa"/>
          </w:tcPr>
          <w:p w:rsidR="0077658F" w:rsidRDefault="0077658F"/>
        </w:tc>
        <w:tc>
          <w:tcPr>
            <w:tcW w:w="3842" w:type="dxa"/>
            <w:gridSpan w:val="2"/>
            <w:shd w:val="clear" w:color="000000" w:fill="FFFFFF"/>
            <w:tcMar>
              <w:left w:w="34" w:type="dxa"/>
              <w:right w:w="34" w:type="dxa"/>
            </w:tcMar>
          </w:tcPr>
          <w:p w:rsidR="0077658F" w:rsidRDefault="00EF75B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7658F" w:rsidRDefault="0077658F">
            <w:pPr>
              <w:spacing w:after="0" w:line="240" w:lineRule="auto"/>
              <w:jc w:val="center"/>
              <w:rPr>
                <w:sz w:val="24"/>
                <w:szCs w:val="24"/>
              </w:rPr>
            </w:pPr>
          </w:p>
          <w:p w:rsidR="0077658F" w:rsidRDefault="00EF75B6">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7658F">
        <w:trPr>
          <w:trHeight w:hRule="exact" w:val="277"/>
        </w:trPr>
        <w:tc>
          <w:tcPr>
            <w:tcW w:w="426" w:type="dxa"/>
          </w:tcPr>
          <w:p w:rsidR="0077658F" w:rsidRDefault="0077658F"/>
        </w:tc>
        <w:tc>
          <w:tcPr>
            <w:tcW w:w="710" w:type="dxa"/>
          </w:tcPr>
          <w:p w:rsidR="0077658F" w:rsidRDefault="0077658F"/>
        </w:tc>
        <w:tc>
          <w:tcPr>
            <w:tcW w:w="1419" w:type="dxa"/>
          </w:tcPr>
          <w:p w:rsidR="0077658F" w:rsidRDefault="0077658F"/>
        </w:tc>
        <w:tc>
          <w:tcPr>
            <w:tcW w:w="1419" w:type="dxa"/>
          </w:tcPr>
          <w:p w:rsidR="0077658F" w:rsidRDefault="0077658F"/>
        </w:tc>
        <w:tc>
          <w:tcPr>
            <w:tcW w:w="710" w:type="dxa"/>
          </w:tcPr>
          <w:p w:rsidR="0077658F" w:rsidRDefault="0077658F"/>
        </w:tc>
        <w:tc>
          <w:tcPr>
            <w:tcW w:w="426" w:type="dxa"/>
          </w:tcPr>
          <w:p w:rsidR="0077658F" w:rsidRDefault="0077658F"/>
        </w:tc>
        <w:tc>
          <w:tcPr>
            <w:tcW w:w="1277" w:type="dxa"/>
          </w:tcPr>
          <w:p w:rsidR="0077658F" w:rsidRDefault="0077658F"/>
        </w:tc>
        <w:tc>
          <w:tcPr>
            <w:tcW w:w="3842" w:type="dxa"/>
            <w:gridSpan w:val="2"/>
            <w:shd w:val="clear" w:color="000000" w:fill="FFFFFF"/>
            <w:tcMar>
              <w:left w:w="34" w:type="dxa"/>
              <w:right w:w="34" w:type="dxa"/>
            </w:tcMar>
          </w:tcPr>
          <w:p w:rsidR="0077658F" w:rsidRDefault="00EF75B6">
            <w:pPr>
              <w:spacing w:after="0" w:line="240" w:lineRule="auto"/>
              <w:jc w:val="right"/>
              <w:rPr>
                <w:sz w:val="24"/>
                <w:szCs w:val="24"/>
              </w:rPr>
            </w:pPr>
            <w:r>
              <w:rPr>
                <w:rFonts w:ascii="Times New Roman" w:hAnsi="Times New Roman" w:cs="Times New Roman"/>
                <w:color w:val="000000"/>
                <w:sz w:val="24"/>
                <w:szCs w:val="24"/>
              </w:rPr>
              <w:t>28.03.2022</w:t>
            </w:r>
          </w:p>
        </w:tc>
      </w:tr>
      <w:tr w:rsidR="0077658F">
        <w:trPr>
          <w:trHeight w:hRule="exact" w:val="277"/>
        </w:trPr>
        <w:tc>
          <w:tcPr>
            <w:tcW w:w="426" w:type="dxa"/>
          </w:tcPr>
          <w:p w:rsidR="0077658F" w:rsidRDefault="0077658F"/>
        </w:tc>
        <w:tc>
          <w:tcPr>
            <w:tcW w:w="710" w:type="dxa"/>
          </w:tcPr>
          <w:p w:rsidR="0077658F" w:rsidRDefault="0077658F"/>
        </w:tc>
        <w:tc>
          <w:tcPr>
            <w:tcW w:w="1419" w:type="dxa"/>
          </w:tcPr>
          <w:p w:rsidR="0077658F" w:rsidRDefault="0077658F"/>
        </w:tc>
        <w:tc>
          <w:tcPr>
            <w:tcW w:w="1419" w:type="dxa"/>
          </w:tcPr>
          <w:p w:rsidR="0077658F" w:rsidRDefault="0077658F"/>
        </w:tc>
        <w:tc>
          <w:tcPr>
            <w:tcW w:w="710" w:type="dxa"/>
          </w:tcPr>
          <w:p w:rsidR="0077658F" w:rsidRDefault="0077658F"/>
        </w:tc>
        <w:tc>
          <w:tcPr>
            <w:tcW w:w="426" w:type="dxa"/>
          </w:tcPr>
          <w:p w:rsidR="0077658F" w:rsidRDefault="0077658F"/>
        </w:tc>
        <w:tc>
          <w:tcPr>
            <w:tcW w:w="1277" w:type="dxa"/>
          </w:tcPr>
          <w:p w:rsidR="0077658F" w:rsidRDefault="0077658F"/>
        </w:tc>
        <w:tc>
          <w:tcPr>
            <w:tcW w:w="993" w:type="dxa"/>
          </w:tcPr>
          <w:p w:rsidR="0077658F" w:rsidRDefault="0077658F"/>
        </w:tc>
        <w:tc>
          <w:tcPr>
            <w:tcW w:w="2836" w:type="dxa"/>
          </w:tcPr>
          <w:p w:rsidR="0077658F" w:rsidRDefault="0077658F"/>
        </w:tc>
      </w:tr>
      <w:tr w:rsidR="0077658F">
        <w:trPr>
          <w:trHeight w:hRule="exact" w:val="416"/>
        </w:trPr>
        <w:tc>
          <w:tcPr>
            <w:tcW w:w="10221" w:type="dxa"/>
            <w:gridSpan w:val="9"/>
            <w:shd w:val="clear" w:color="000000" w:fill="FFFFFF"/>
            <w:tcMar>
              <w:left w:w="34" w:type="dxa"/>
              <w:right w:w="34" w:type="dxa"/>
            </w:tcMar>
          </w:tcPr>
          <w:p w:rsidR="0077658F" w:rsidRDefault="00EF75B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7658F">
        <w:trPr>
          <w:trHeight w:hRule="exact" w:val="1135"/>
        </w:trPr>
        <w:tc>
          <w:tcPr>
            <w:tcW w:w="426" w:type="dxa"/>
          </w:tcPr>
          <w:p w:rsidR="0077658F" w:rsidRDefault="0077658F"/>
        </w:tc>
        <w:tc>
          <w:tcPr>
            <w:tcW w:w="710" w:type="dxa"/>
          </w:tcPr>
          <w:p w:rsidR="0077658F" w:rsidRDefault="0077658F"/>
        </w:tc>
        <w:tc>
          <w:tcPr>
            <w:tcW w:w="1419" w:type="dxa"/>
          </w:tcPr>
          <w:p w:rsidR="0077658F" w:rsidRDefault="0077658F"/>
        </w:tc>
        <w:tc>
          <w:tcPr>
            <w:tcW w:w="4834" w:type="dxa"/>
            <w:gridSpan w:val="5"/>
            <w:shd w:val="clear" w:color="000000" w:fill="FFFFFF"/>
            <w:tcMar>
              <w:left w:w="34" w:type="dxa"/>
              <w:right w:w="34" w:type="dxa"/>
            </w:tcMar>
          </w:tcPr>
          <w:p w:rsidR="0077658F" w:rsidRDefault="00EF75B6">
            <w:pPr>
              <w:spacing w:after="0" w:line="240" w:lineRule="auto"/>
              <w:jc w:val="center"/>
              <w:rPr>
                <w:sz w:val="32"/>
                <w:szCs w:val="32"/>
              </w:rPr>
            </w:pPr>
            <w:r>
              <w:rPr>
                <w:rFonts w:ascii="Times New Roman" w:hAnsi="Times New Roman" w:cs="Times New Roman"/>
                <w:color w:val="000000"/>
                <w:sz w:val="32"/>
                <w:szCs w:val="32"/>
              </w:rPr>
              <w:t>Логопедическая работа с детьми с умственной отсталостью</w:t>
            </w:r>
          </w:p>
          <w:p w:rsidR="0077658F" w:rsidRDefault="00EF75B6">
            <w:pPr>
              <w:spacing w:after="0" w:line="240" w:lineRule="auto"/>
              <w:jc w:val="center"/>
              <w:rPr>
                <w:sz w:val="32"/>
                <w:szCs w:val="32"/>
              </w:rPr>
            </w:pPr>
            <w:r>
              <w:rPr>
                <w:rFonts w:ascii="Times New Roman" w:hAnsi="Times New Roman" w:cs="Times New Roman"/>
                <w:color w:val="000000"/>
                <w:sz w:val="32"/>
                <w:szCs w:val="32"/>
              </w:rPr>
              <w:t>К.М.08.02</w:t>
            </w:r>
          </w:p>
        </w:tc>
        <w:tc>
          <w:tcPr>
            <w:tcW w:w="2836" w:type="dxa"/>
          </w:tcPr>
          <w:p w:rsidR="0077658F" w:rsidRDefault="0077658F"/>
        </w:tc>
      </w:tr>
      <w:tr w:rsidR="0077658F">
        <w:trPr>
          <w:trHeight w:hRule="exact" w:val="277"/>
        </w:trPr>
        <w:tc>
          <w:tcPr>
            <w:tcW w:w="10221" w:type="dxa"/>
            <w:gridSpan w:val="9"/>
            <w:shd w:val="clear" w:color="000000" w:fill="FFFFFF"/>
            <w:tcMar>
              <w:left w:w="34" w:type="dxa"/>
              <w:right w:w="34" w:type="dxa"/>
            </w:tcMar>
          </w:tcPr>
          <w:p w:rsidR="0077658F" w:rsidRDefault="00EF75B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7658F">
        <w:trPr>
          <w:trHeight w:hRule="exact" w:val="1396"/>
        </w:trPr>
        <w:tc>
          <w:tcPr>
            <w:tcW w:w="426" w:type="dxa"/>
          </w:tcPr>
          <w:p w:rsidR="0077658F" w:rsidRDefault="0077658F"/>
        </w:tc>
        <w:tc>
          <w:tcPr>
            <w:tcW w:w="9795" w:type="dxa"/>
            <w:gridSpan w:val="8"/>
            <w:shd w:val="clear" w:color="000000" w:fill="FFFFFF"/>
            <w:tcMar>
              <w:left w:w="34" w:type="dxa"/>
              <w:right w:w="34" w:type="dxa"/>
            </w:tcMar>
          </w:tcPr>
          <w:p w:rsidR="0077658F" w:rsidRDefault="00EF75B6">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77658F" w:rsidRDefault="00EF75B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«Олигофренопедагогика (образование детей с интеллектуальной недостаточностью)»</w:t>
            </w:r>
          </w:p>
          <w:p w:rsidR="0077658F" w:rsidRDefault="00EF75B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7658F">
        <w:trPr>
          <w:trHeight w:hRule="exact" w:val="833"/>
        </w:trPr>
        <w:tc>
          <w:tcPr>
            <w:tcW w:w="10221" w:type="dxa"/>
            <w:gridSpan w:val="9"/>
            <w:shd w:val="clear" w:color="000000" w:fill="FFFFFF"/>
            <w:tcMar>
              <w:left w:w="34" w:type="dxa"/>
              <w:right w:w="34" w:type="dxa"/>
            </w:tcMar>
          </w:tcPr>
          <w:p w:rsidR="0077658F" w:rsidRDefault="00EF75B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77658F">
        <w:trPr>
          <w:trHeight w:hRule="exact" w:val="277"/>
        </w:trPr>
        <w:tc>
          <w:tcPr>
            <w:tcW w:w="3984" w:type="dxa"/>
            <w:gridSpan w:val="4"/>
            <w:shd w:val="clear" w:color="000000" w:fill="FFFFFF"/>
            <w:tcMar>
              <w:left w:w="34" w:type="dxa"/>
              <w:right w:w="34" w:type="dxa"/>
            </w:tcMar>
          </w:tcPr>
          <w:p w:rsidR="0077658F" w:rsidRDefault="00EF75B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7658F" w:rsidRDefault="0077658F"/>
        </w:tc>
        <w:tc>
          <w:tcPr>
            <w:tcW w:w="426" w:type="dxa"/>
          </w:tcPr>
          <w:p w:rsidR="0077658F" w:rsidRDefault="0077658F"/>
        </w:tc>
        <w:tc>
          <w:tcPr>
            <w:tcW w:w="1277" w:type="dxa"/>
          </w:tcPr>
          <w:p w:rsidR="0077658F" w:rsidRDefault="0077658F"/>
        </w:tc>
        <w:tc>
          <w:tcPr>
            <w:tcW w:w="993" w:type="dxa"/>
          </w:tcPr>
          <w:p w:rsidR="0077658F" w:rsidRDefault="0077658F"/>
        </w:tc>
        <w:tc>
          <w:tcPr>
            <w:tcW w:w="2836" w:type="dxa"/>
          </w:tcPr>
          <w:p w:rsidR="0077658F" w:rsidRDefault="0077658F"/>
        </w:tc>
      </w:tr>
      <w:tr w:rsidR="0077658F">
        <w:trPr>
          <w:trHeight w:hRule="exact" w:val="155"/>
        </w:trPr>
        <w:tc>
          <w:tcPr>
            <w:tcW w:w="426" w:type="dxa"/>
          </w:tcPr>
          <w:p w:rsidR="0077658F" w:rsidRDefault="0077658F"/>
        </w:tc>
        <w:tc>
          <w:tcPr>
            <w:tcW w:w="710" w:type="dxa"/>
          </w:tcPr>
          <w:p w:rsidR="0077658F" w:rsidRDefault="0077658F"/>
        </w:tc>
        <w:tc>
          <w:tcPr>
            <w:tcW w:w="1419" w:type="dxa"/>
          </w:tcPr>
          <w:p w:rsidR="0077658F" w:rsidRDefault="0077658F"/>
        </w:tc>
        <w:tc>
          <w:tcPr>
            <w:tcW w:w="1419" w:type="dxa"/>
          </w:tcPr>
          <w:p w:rsidR="0077658F" w:rsidRDefault="0077658F"/>
        </w:tc>
        <w:tc>
          <w:tcPr>
            <w:tcW w:w="710" w:type="dxa"/>
          </w:tcPr>
          <w:p w:rsidR="0077658F" w:rsidRDefault="0077658F"/>
        </w:tc>
        <w:tc>
          <w:tcPr>
            <w:tcW w:w="426" w:type="dxa"/>
          </w:tcPr>
          <w:p w:rsidR="0077658F" w:rsidRDefault="0077658F"/>
        </w:tc>
        <w:tc>
          <w:tcPr>
            <w:tcW w:w="1277" w:type="dxa"/>
          </w:tcPr>
          <w:p w:rsidR="0077658F" w:rsidRDefault="0077658F"/>
        </w:tc>
        <w:tc>
          <w:tcPr>
            <w:tcW w:w="993" w:type="dxa"/>
          </w:tcPr>
          <w:p w:rsidR="0077658F" w:rsidRDefault="0077658F"/>
        </w:tc>
        <w:tc>
          <w:tcPr>
            <w:tcW w:w="2836" w:type="dxa"/>
          </w:tcPr>
          <w:p w:rsidR="0077658F" w:rsidRDefault="0077658F"/>
        </w:tc>
      </w:tr>
      <w:tr w:rsidR="0077658F">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658F" w:rsidRDefault="00EF75B6">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658F" w:rsidRDefault="00EF75B6">
            <w:pPr>
              <w:spacing w:after="0" w:line="240" w:lineRule="auto"/>
              <w:rPr>
                <w:sz w:val="24"/>
                <w:szCs w:val="24"/>
              </w:rPr>
            </w:pPr>
            <w:r>
              <w:rPr>
                <w:rFonts w:ascii="Times New Roman" w:hAnsi="Times New Roman" w:cs="Times New Roman"/>
                <w:color w:val="000000"/>
                <w:sz w:val="24"/>
                <w:szCs w:val="24"/>
              </w:rPr>
              <w:t>ОБРАЗОВАНИЕ И НАУКА</w:t>
            </w:r>
          </w:p>
        </w:tc>
      </w:tr>
      <w:tr w:rsidR="0077658F">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77658F" w:rsidRDefault="00EF75B6">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658F" w:rsidRDefault="00EF75B6">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77658F">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77658F" w:rsidRDefault="0077658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658F" w:rsidRDefault="0077658F"/>
        </w:tc>
      </w:tr>
      <w:tr w:rsidR="0077658F">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658F" w:rsidRDefault="00EF75B6">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658F" w:rsidRDefault="00EF75B6">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77658F">
        <w:trPr>
          <w:trHeight w:hRule="exact" w:val="402"/>
        </w:trPr>
        <w:tc>
          <w:tcPr>
            <w:tcW w:w="5118" w:type="dxa"/>
            <w:gridSpan w:val="6"/>
            <w:shd w:val="clear" w:color="000000" w:fill="FFFFFF"/>
            <w:tcMar>
              <w:left w:w="34" w:type="dxa"/>
              <w:right w:w="34" w:type="dxa"/>
            </w:tcMar>
          </w:tcPr>
          <w:p w:rsidR="0077658F" w:rsidRDefault="00EF75B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7658F" w:rsidRDefault="00EF75B6">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77658F">
        <w:trPr>
          <w:trHeight w:hRule="exact" w:val="307"/>
        </w:trPr>
        <w:tc>
          <w:tcPr>
            <w:tcW w:w="426" w:type="dxa"/>
          </w:tcPr>
          <w:p w:rsidR="0077658F" w:rsidRDefault="0077658F"/>
        </w:tc>
        <w:tc>
          <w:tcPr>
            <w:tcW w:w="710" w:type="dxa"/>
          </w:tcPr>
          <w:p w:rsidR="0077658F" w:rsidRDefault="0077658F"/>
        </w:tc>
        <w:tc>
          <w:tcPr>
            <w:tcW w:w="1419" w:type="dxa"/>
          </w:tcPr>
          <w:p w:rsidR="0077658F" w:rsidRDefault="0077658F"/>
        </w:tc>
        <w:tc>
          <w:tcPr>
            <w:tcW w:w="1419" w:type="dxa"/>
          </w:tcPr>
          <w:p w:rsidR="0077658F" w:rsidRDefault="0077658F"/>
        </w:tc>
        <w:tc>
          <w:tcPr>
            <w:tcW w:w="710" w:type="dxa"/>
          </w:tcPr>
          <w:p w:rsidR="0077658F" w:rsidRDefault="0077658F"/>
        </w:tc>
        <w:tc>
          <w:tcPr>
            <w:tcW w:w="426" w:type="dxa"/>
          </w:tcPr>
          <w:p w:rsidR="0077658F" w:rsidRDefault="0077658F"/>
        </w:tc>
        <w:tc>
          <w:tcPr>
            <w:tcW w:w="5118" w:type="dxa"/>
            <w:gridSpan w:val="3"/>
            <w:vMerge/>
            <w:shd w:val="clear" w:color="000000" w:fill="FFFFFF"/>
            <w:tcMar>
              <w:left w:w="34" w:type="dxa"/>
              <w:right w:w="34" w:type="dxa"/>
            </w:tcMar>
          </w:tcPr>
          <w:p w:rsidR="0077658F" w:rsidRDefault="0077658F"/>
        </w:tc>
      </w:tr>
      <w:tr w:rsidR="0077658F">
        <w:trPr>
          <w:trHeight w:hRule="exact" w:val="2056"/>
        </w:trPr>
        <w:tc>
          <w:tcPr>
            <w:tcW w:w="426" w:type="dxa"/>
          </w:tcPr>
          <w:p w:rsidR="0077658F" w:rsidRDefault="0077658F"/>
        </w:tc>
        <w:tc>
          <w:tcPr>
            <w:tcW w:w="710" w:type="dxa"/>
          </w:tcPr>
          <w:p w:rsidR="0077658F" w:rsidRDefault="0077658F"/>
        </w:tc>
        <w:tc>
          <w:tcPr>
            <w:tcW w:w="1419" w:type="dxa"/>
          </w:tcPr>
          <w:p w:rsidR="0077658F" w:rsidRDefault="0077658F"/>
        </w:tc>
        <w:tc>
          <w:tcPr>
            <w:tcW w:w="1419" w:type="dxa"/>
          </w:tcPr>
          <w:p w:rsidR="0077658F" w:rsidRDefault="0077658F"/>
        </w:tc>
        <w:tc>
          <w:tcPr>
            <w:tcW w:w="710" w:type="dxa"/>
          </w:tcPr>
          <w:p w:rsidR="0077658F" w:rsidRDefault="0077658F"/>
        </w:tc>
        <w:tc>
          <w:tcPr>
            <w:tcW w:w="426" w:type="dxa"/>
          </w:tcPr>
          <w:p w:rsidR="0077658F" w:rsidRDefault="0077658F"/>
        </w:tc>
        <w:tc>
          <w:tcPr>
            <w:tcW w:w="1277" w:type="dxa"/>
          </w:tcPr>
          <w:p w:rsidR="0077658F" w:rsidRDefault="0077658F"/>
        </w:tc>
        <w:tc>
          <w:tcPr>
            <w:tcW w:w="993" w:type="dxa"/>
          </w:tcPr>
          <w:p w:rsidR="0077658F" w:rsidRDefault="0077658F"/>
        </w:tc>
        <w:tc>
          <w:tcPr>
            <w:tcW w:w="2836" w:type="dxa"/>
          </w:tcPr>
          <w:p w:rsidR="0077658F" w:rsidRDefault="0077658F"/>
        </w:tc>
      </w:tr>
      <w:tr w:rsidR="0077658F">
        <w:trPr>
          <w:trHeight w:hRule="exact" w:val="277"/>
        </w:trPr>
        <w:tc>
          <w:tcPr>
            <w:tcW w:w="10079" w:type="dxa"/>
            <w:gridSpan w:val="9"/>
            <w:shd w:val="clear" w:color="000000" w:fill="FFFFFF"/>
            <w:tcMar>
              <w:left w:w="34" w:type="dxa"/>
              <w:right w:w="34" w:type="dxa"/>
            </w:tcMar>
          </w:tcPr>
          <w:p w:rsidR="0077658F" w:rsidRDefault="00EF75B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7658F">
        <w:trPr>
          <w:trHeight w:hRule="exact" w:val="1805"/>
        </w:trPr>
        <w:tc>
          <w:tcPr>
            <w:tcW w:w="10079" w:type="dxa"/>
            <w:gridSpan w:val="9"/>
            <w:shd w:val="clear" w:color="000000" w:fill="FFFFFF"/>
            <w:tcMar>
              <w:left w:w="34" w:type="dxa"/>
              <w:right w:w="34" w:type="dxa"/>
            </w:tcMar>
          </w:tcPr>
          <w:p w:rsidR="0077658F" w:rsidRDefault="00EF75B6">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77658F" w:rsidRDefault="0077658F">
            <w:pPr>
              <w:spacing w:after="0" w:line="240" w:lineRule="auto"/>
              <w:jc w:val="center"/>
              <w:rPr>
                <w:sz w:val="24"/>
                <w:szCs w:val="24"/>
              </w:rPr>
            </w:pPr>
          </w:p>
          <w:p w:rsidR="0077658F" w:rsidRDefault="00EF75B6">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7658F" w:rsidRDefault="0077658F">
            <w:pPr>
              <w:spacing w:after="0" w:line="240" w:lineRule="auto"/>
              <w:jc w:val="center"/>
              <w:rPr>
                <w:sz w:val="24"/>
                <w:szCs w:val="24"/>
              </w:rPr>
            </w:pPr>
          </w:p>
          <w:p w:rsidR="0077658F" w:rsidRDefault="00EF75B6">
            <w:pPr>
              <w:spacing w:after="0" w:line="240" w:lineRule="auto"/>
              <w:jc w:val="center"/>
              <w:rPr>
                <w:sz w:val="24"/>
                <w:szCs w:val="24"/>
              </w:rPr>
            </w:pPr>
            <w:r>
              <w:rPr>
                <w:rFonts w:ascii="Times New Roman" w:hAnsi="Times New Roman" w:cs="Times New Roman"/>
                <w:color w:val="000000"/>
                <w:sz w:val="24"/>
                <w:szCs w:val="24"/>
              </w:rPr>
              <w:t>Омск, 2022</w:t>
            </w:r>
          </w:p>
        </w:tc>
      </w:tr>
    </w:tbl>
    <w:p w:rsidR="0077658F" w:rsidRDefault="00EF75B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7658F">
        <w:trPr>
          <w:trHeight w:hRule="exact" w:val="2222"/>
        </w:trPr>
        <w:tc>
          <w:tcPr>
            <w:tcW w:w="10788" w:type="dxa"/>
            <w:shd w:val="clear" w:color="000000" w:fill="FFFFFF"/>
            <w:tcMar>
              <w:left w:w="34" w:type="dxa"/>
              <w:right w:w="34" w:type="dxa"/>
            </w:tcMar>
          </w:tcPr>
          <w:p w:rsidR="0077658F" w:rsidRDefault="00EF75B6">
            <w:pPr>
              <w:spacing w:after="0" w:line="240" w:lineRule="auto"/>
              <w:rPr>
                <w:sz w:val="24"/>
                <w:szCs w:val="24"/>
              </w:rPr>
            </w:pPr>
            <w:r>
              <w:rPr>
                <w:rFonts w:ascii="Times New Roman" w:hAnsi="Times New Roman" w:cs="Times New Roman"/>
                <w:color w:val="000000"/>
                <w:sz w:val="24"/>
                <w:szCs w:val="24"/>
              </w:rPr>
              <w:lastRenderedPageBreak/>
              <w:t>Составитель:</w:t>
            </w:r>
          </w:p>
          <w:p w:rsidR="0077658F" w:rsidRDefault="0077658F">
            <w:pPr>
              <w:spacing w:after="0" w:line="240" w:lineRule="auto"/>
              <w:rPr>
                <w:sz w:val="24"/>
                <w:szCs w:val="24"/>
              </w:rPr>
            </w:pPr>
          </w:p>
          <w:p w:rsidR="0077658F" w:rsidRDefault="00EF75B6">
            <w:pPr>
              <w:spacing w:after="0" w:line="240" w:lineRule="auto"/>
              <w:rPr>
                <w:sz w:val="24"/>
                <w:szCs w:val="24"/>
              </w:rPr>
            </w:pPr>
            <w:r>
              <w:rPr>
                <w:rFonts w:ascii="Times New Roman" w:hAnsi="Times New Roman" w:cs="Times New Roman"/>
                <w:color w:val="000000"/>
                <w:sz w:val="24"/>
                <w:szCs w:val="24"/>
              </w:rPr>
              <w:t>к.пс.н., доцент _________________ /Таротенко О.А./</w:t>
            </w:r>
          </w:p>
          <w:p w:rsidR="0077658F" w:rsidRDefault="0077658F">
            <w:pPr>
              <w:spacing w:after="0" w:line="240" w:lineRule="auto"/>
              <w:rPr>
                <w:sz w:val="24"/>
                <w:szCs w:val="24"/>
              </w:rPr>
            </w:pPr>
          </w:p>
          <w:p w:rsidR="0077658F" w:rsidRDefault="00EF75B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77658F" w:rsidRDefault="00EF75B6">
            <w:pPr>
              <w:spacing w:after="0" w:line="240" w:lineRule="auto"/>
              <w:rPr>
                <w:sz w:val="24"/>
                <w:szCs w:val="24"/>
              </w:rPr>
            </w:pPr>
            <w:r>
              <w:rPr>
                <w:rFonts w:ascii="Times New Roman" w:hAnsi="Times New Roman" w:cs="Times New Roman"/>
                <w:color w:val="000000"/>
                <w:sz w:val="24"/>
                <w:szCs w:val="24"/>
              </w:rPr>
              <w:t>Протокол от 25.03.2022 г.  №8</w:t>
            </w:r>
          </w:p>
        </w:tc>
      </w:tr>
      <w:tr w:rsidR="0077658F">
        <w:trPr>
          <w:trHeight w:hRule="exact" w:val="277"/>
        </w:trPr>
        <w:tc>
          <w:tcPr>
            <w:tcW w:w="10788" w:type="dxa"/>
            <w:shd w:val="clear" w:color="000000" w:fill="FFFFFF"/>
            <w:tcMar>
              <w:left w:w="34" w:type="dxa"/>
              <w:right w:w="34" w:type="dxa"/>
            </w:tcMar>
          </w:tcPr>
          <w:p w:rsidR="0077658F" w:rsidRDefault="00EF75B6">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77658F" w:rsidRDefault="00EF75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7658F">
        <w:trPr>
          <w:trHeight w:hRule="exact" w:val="277"/>
        </w:trPr>
        <w:tc>
          <w:tcPr>
            <w:tcW w:w="9654" w:type="dxa"/>
            <w:shd w:val="clear" w:color="000000" w:fill="FFFFFF"/>
            <w:tcMar>
              <w:left w:w="34" w:type="dxa"/>
              <w:right w:w="34" w:type="dxa"/>
            </w:tcMar>
          </w:tcPr>
          <w:p w:rsidR="0077658F" w:rsidRDefault="00EF75B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7658F">
        <w:trPr>
          <w:trHeight w:hRule="exact" w:val="555"/>
        </w:trPr>
        <w:tc>
          <w:tcPr>
            <w:tcW w:w="9640" w:type="dxa"/>
          </w:tcPr>
          <w:p w:rsidR="0077658F" w:rsidRDefault="0077658F"/>
        </w:tc>
      </w:tr>
      <w:tr w:rsidR="0077658F">
        <w:trPr>
          <w:trHeight w:hRule="exact" w:val="8751"/>
        </w:trPr>
        <w:tc>
          <w:tcPr>
            <w:tcW w:w="9654" w:type="dxa"/>
            <w:shd w:val="clear" w:color="000000" w:fill="FFFFFF"/>
            <w:tcMar>
              <w:left w:w="34" w:type="dxa"/>
              <w:right w:w="34" w:type="dxa"/>
            </w:tcMar>
          </w:tcPr>
          <w:p w:rsidR="0077658F" w:rsidRDefault="00EF75B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7658F" w:rsidRDefault="00EF75B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7658F" w:rsidRDefault="00EF75B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7658F" w:rsidRDefault="00EF75B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7658F" w:rsidRDefault="00EF75B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7658F" w:rsidRDefault="00EF75B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7658F" w:rsidRDefault="00EF75B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7658F" w:rsidRDefault="00EF75B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7658F" w:rsidRDefault="00EF75B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7658F" w:rsidRDefault="00EF75B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7658F" w:rsidRDefault="00EF75B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7658F" w:rsidRDefault="00EF75B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7658F" w:rsidRDefault="00EF75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7658F">
        <w:trPr>
          <w:trHeight w:hRule="exact" w:val="277"/>
        </w:trPr>
        <w:tc>
          <w:tcPr>
            <w:tcW w:w="9654" w:type="dxa"/>
            <w:shd w:val="clear" w:color="000000" w:fill="FFFFFF"/>
            <w:tcMar>
              <w:left w:w="34" w:type="dxa"/>
              <w:right w:w="34" w:type="dxa"/>
            </w:tcMar>
          </w:tcPr>
          <w:p w:rsidR="0077658F" w:rsidRDefault="00EF75B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7658F">
        <w:trPr>
          <w:trHeight w:hRule="exact" w:val="15113"/>
        </w:trPr>
        <w:tc>
          <w:tcPr>
            <w:tcW w:w="9654" w:type="dxa"/>
            <w:shd w:val="clear" w:color="000000" w:fill="FFFFFF"/>
            <w:tcMar>
              <w:left w:w="34" w:type="dxa"/>
              <w:right w:w="34" w:type="dxa"/>
            </w:tcMar>
          </w:tcPr>
          <w:p w:rsidR="0077658F" w:rsidRDefault="00EF75B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7658F" w:rsidRDefault="00EF75B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77658F" w:rsidRDefault="00EF75B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7658F" w:rsidRDefault="00EF75B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7658F" w:rsidRDefault="00EF75B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7658F" w:rsidRDefault="00EF75B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7658F" w:rsidRDefault="00EF75B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7658F" w:rsidRDefault="00EF75B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7658F" w:rsidRDefault="00EF75B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7658F" w:rsidRDefault="00EF75B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2022/2023 учебный год, утвержденным приказом ректора от 28.03.2022 №28;</w:t>
            </w:r>
          </w:p>
          <w:p w:rsidR="0077658F" w:rsidRDefault="00EF75B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«Логопедическая работа с детьми с умственной отсталостью» в течение 2022/2023 учебного года:</w:t>
            </w:r>
          </w:p>
          <w:p w:rsidR="0077658F" w:rsidRDefault="00EF75B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w:t>
            </w:r>
          </w:p>
        </w:tc>
      </w:tr>
    </w:tbl>
    <w:p w:rsidR="0077658F" w:rsidRDefault="00EF75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7658F">
        <w:trPr>
          <w:trHeight w:hRule="exact" w:val="826"/>
        </w:trPr>
        <w:tc>
          <w:tcPr>
            <w:tcW w:w="9654" w:type="dxa"/>
            <w:shd w:val="clear" w:color="000000" w:fill="FFFFFF"/>
            <w:tcMar>
              <w:left w:w="34" w:type="dxa"/>
              <w:right w:w="34" w:type="dxa"/>
            </w:tcMar>
          </w:tcPr>
          <w:p w:rsidR="0077658F" w:rsidRDefault="00EF75B6">
            <w:pPr>
              <w:spacing w:after="0" w:line="240" w:lineRule="auto"/>
              <w:jc w:val="both"/>
              <w:rPr>
                <w:sz w:val="24"/>
                <w:szCs w:val="24"/>
              </w:rPr>
            </w:pPr>
            <w:r>
              <w:rPr>
                <w:rFonts w:ascii="Times New Roman" w:hAnsi="Times New Roman" w:cs="Times New Roman"/>
                <w:color w:val="000000"/>
                <w:sz w:val="24"/>
                <w:szCs w:val="24"/>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77658F">
        <w:trPr>
          <w:trHeight w:hRule="exact" w:val="1535"/>
        </w:trPr>
        <w:tc>
          <w:tcPr>
            <w:tcW w:w="9654" w:type="dxa"/>
            <w:shd w:val="clear" w:color="000000" w:fill="FFFFFF"/>
            <w:tcMar>
              <w:left w:w="34" w:type="dxa"/>
              <w:right w:w="34" w:type="dxa"/>
            </w:tcMar>
          </w:tcPr>
          <w:p w:rsidR="0077658F" w:rsidRDefault="00EF75B6">
            <w:pPr>
              <w:spacing w:after="0" w:line="240" w:lineRule="auto"/>
              <w:rPr>
                <w:sz w:val="24"/>
                <w:szCs w:val="24"/>
              </w:rPr>
            </w:pPr>
            <w:r>
              <w:rPr>
                <w:rFonts w:ascii="Times New Roman" w:hAnsi="Times New Roman" w:cs="Times New Roman"/>
                <w:b/>
                <w:color w:val="000000"/>
                <w:sz w:val="24"/>
                <w:szCs w:val="24"/>
              </w:rPr>
              <w:t>1. Наименование дисциплины: К.М.08.02 «Логопедическая работа с детьми с умственной отсталостью».</w:t>
            </w:r>
          </w:p>
          <w:p w:rsidR="0077658F" w:rsidRDefault="00EF75B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7658F">
        <w:trPr>
          <w:trHeight w:hRule="exact" w:val="3940"/>
        </w:trPr>
        <w:tc>
          <w:tcPr>
            <w:tcW w:w="9654" w:type="dxa"/>
            <w:shd w:val="clear" w:color="000000" w:fill="FFFFFF"/>
            <w:tcMar>
              <w:left w:w="34" w:type="dxa"/>
              <w:right w:w="34" w:type="dxa"/>
            </w:tcMar>
          </w:tcPr>
          <w:p w:rsidR="0077658F" w:rsidRDefault="00EF75B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7658F" w:rsidRDefault="00EF75B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«Логопедическая работа с детьми с умственной отсталостью»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7658F">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658F" w:rsidRDefault="00EF75B6">
            <w:pPr>
              <w:spacing w:after="0" w:line="240" w:lineRule="auto"/>
              <w:rPr>
                <w:sz w:val="24"/>
                <w:szCs w:val="24"/>
              </w:rPr>
            </w:pPr>
            <w:r>
              <w:rPr>
                <w:rFonts w:ascii="Times New Roman" w:hAnsi="Times New Roman" w:cs="Times New Roman"/>
                <w:b/>
                <w:color w:val="000000"/>
                <w:sz w:val="24"/>
                <w:szCs w:val="24"/>
              </w:rPr>
              <w:t>Код компетенции: ПК-4</w:t>
            </w:r>
          </w:p>
          <w:p w:rsidR="0077658F" w:rsidRDefault="00EF75B6">
            <w:pPr>
              <w:spacing w:after="0" w:line="240" w:lineRule="auto"/>
              <w:rPr>
                <w:sz w:val="24"/>
                <w:szCs w:val="24"/>
              </w:rPr>
            </w:pPr>
            <w:r>
              <w:rPr>
                <w:rFonts w:ascii="Times New Roman" w:hAnsi="Times New Roman" w:cs="Times New Roman"/>
                <w:b/>
                <w:color w:val="000000"/>
                <w:sz w:val="24"/>
                <w:szCs w:val="24"/>
              </w:rPr>
              <w:t>Способен проводить психолого-педагогическое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w:t>
            </w:r>
          </w:p>
        </w:tc>
      </w:tr>
      <w:tr w:rsidR="0077658F">
        <w:trPr>
          <w:trHeight w:hRule="exact" w:val="585"/>
        </w:trPr>
        <w:tc>
          <w:tcPr>
            <w:tcW w:w="9654" w:type="dxa"/>
            <w:shd w:val="clear" w:color="000000" w:fill="FFFFFF"/>
            <w:tcMar>
              <w:left w:w="34" w:type="dxa"/>
              <w:right w:w="34" w:type="dxa"/>
            </w:tcMar>
          </w:tcPr>
          <w:p w:rsidR="0077658F" w:rsidRDefault="0077658F">
            <w:pPr>
              <w:spacing w:after="0" w:line="240" w:lineRule="auto"/>
              <w:rPr>
                <w:sz w:val="24"/>
                <w:szCs w:val="24"/>
              </w:rPr>
            </w:pPr>
          </w:p>
          <w:p w:rsidR="0077658F" w:rsidRDefault="00EF75B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7658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658F" w:rsidRDefault="00EF75B6">
            <w:pPr>
              <w:spacing w:after="0" w:line="240" w:lineRule="auto"/>
              <w:rPr>
                <w:sz w:val="24"/>
                <w:szCs w:val="24"/>
              </w:rPr>
            </w:pPr>
            <w:r>
              <w:rPr>
                <w:rFonts w:ascii="Times New Roman" w:hAnsi="Times New Roman" w:cs="Times New Roman"/>
                <w:color w:val="000000"/>
                <w:sz w:val="24"/>
                <w:szCs w:val="24"/>
              </w:rPr>
              <w:t>ПК-4.1 знать содержание и  требования к проведению  психолого-педагогического обследования  обучающихся с  умственной  отсталостью</w:t>
            </w:r>
          </w:p>
        </w:tc>
      </w:tr>
      <w:tr w:rsidR="0077658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658F" w:rsidRDefault="00EF75B6">
            <w:pPr>
              <w:spacing w:after="0" w:line="240" w:lineRule="auto"/>
              <w:rPr>
                <w:sz w:val="24"/>
                <w:szCs w:val="24"/>
              </w:rPr>
            </w:pPr>
            <w:r>
              <w:rPr>
                <w:rFonts w:ascii="Times New Roman" w:hAnsi="Times New Roman" w:cs="Times New Roman"/>
                <w:color w:val="000000"/>
                <w:sz w:val="24"/>
                <w:szCs w:val="24"/>
              </w:rPr>
              <w:t>ПК-4.2 знать способы  разработки  программы  психолого-педагогического обследования</w:t>
            </w:r>
          </w:p>
        </w:tc>
      </w:tr>
      <w:tr w:rsidR="0077658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658F" w:rsidRDefault="00EF75B6">
            <w:pPr>
              <w:spacing w:after="0" w:line="240" w:lineRule="auto"/>
              <w:rPr>
                <w:sz w:val="24"/>
                <w:szCs w:val="24"/>
              </w:rPr>
            </w:pPr>
            <w:r>
              <w:rPr>
                <w:rFonts w:ascii="Times New Roman" w:hAnsi="Times New Roman" w:cs="Times New Roman"/>
                <w:color w:val="000000"/>
                <w:sz w:val="24"/>
                <w:szCs w:val="24"/>
              </w:rPr>
              <w:t>ПК-4.3 знать инструментарий,  методы  диагностики  и оценки показателей уровня и динамики развития ребенка</w:t>
            </w:r>
          </w:p>
        </w:tc>
      </w:tr>
      <w:tr w:rsidR="0077658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658F" w:rsidRDefault="00EF75B6">
            <w:pPr>
              <w:spacing w:after="0" w:line="240" w:lineRule="auto"/>
              <w:rPr>
                <w:sz w:val="24"/>
                <w:szCs w:val="24"/>
              </w:rPr>
            </w:pPr>
            <w:r>
              <w:rPr>
                <w:rFonts w:ascii="Times New Roman" w:hAnsi="Times New Roman" w:cs="Times New Roman"/>
                <w:color w:val="000000"/>
                <w:sz w:val="24"/>
                <w:szCs w:val="24"/>
              </w:rPr>
              <w:t>ПК-4.4 уметь  разрабатывать  программу психолого-педагогического  обследования, определять  показатели  развития  ребенка, отбирать  и/или  разрабатывать инструментарий</w:t>
            </w:r>
          </w:p>
        </w:tc>
      </w:tr>
      <w:tr w:rsidR="0077658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658F" w:rsidRDefault="00EF75B6">
            <w:pPr>
              <w:spacing w:after="0" w:line="240" w:lineRule="auto"/>
              <w:rPr>
                <w:sz w:val="24"/>
                <w:szCs w:val="24"/>
              </w:rPr>
            </w:pPr>
            <w:r>
              <w:rPr>
                <w:rFonts w:ascii="Times New Roman" w:hAnsi="Times New Roman" w:cs="Times New Roman"/>
                <w:color w:val="000000"/>
                <w:sz w:val="24"/>
                <w:szCs w:val="24"/>
              </w:rPr>
              <w:t>ПК-4.5 уметь проводить психолого-педагогическое обследование обучающихся; интерпретировать  результаты  обследования  и делать  выводы  об  особенностях развития обучающегося  и  использовать  их  для  разработки  программы  коррекционной работы</w:t>
            </w:r>
          </w:p>
        </w:tc>
      </w:tr>
      <w:tr w:rsidR="0077658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658F" w:rsidRDefault="00EF75B6">
            <w:pPr>
              <w:spacing w:after="0" w:line="240" w:lineRule="auto"/>
              <w:rPr>
                <w:sz w:val="24"/>
                <w:szCs w:val="24"/>
              </w:rPr>
            </w:pPr>
            <w:r>
              <w:rPr>
                <w:rFonts w:ascii="Times New Roman" w:hAnsi="Times New Roman" w:cs="Times New Roman"/>
                <w:color w:val="000000"/>
                <w:sz w:val="24"/>
                <w:szCs w:val="24"/>
              </w:rPr>
              <w:t>ПК-4.6 уметь оформлять  психолого-педагогическую  характеристику обучающегося; формулировать заключения и рекомендации</w:t>
            </w:r>
          </w:p>
        </w:tc>
      </w:tr>
      <w:tr w:rsidR="0077658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658F" w:rsidRDefault="00EF75B6">
            <w:pPr>
              <w:spacing w:after="0" w:line="240" w:lineRule="auto"/>
              <w:rPr>
                <w:sz w:val="24"/>
                <w:szCs w:val="24"/>
              </w:rPr>
            </w:pPr>
            <w:r>
              <w:rPr>
                <w:rFonts w:ascii="Times New Roman" w:hAnsi="Times New Roman" w:cs="Times New Roman"/>
                <w:color w:val="000000"/>
                <w:sz w:val="24"/>
                <w:szCs w:val="24"/>
              </w:rPr>
              <w:t>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rsidR="0077658F">
        <w:trPr>
          <w:trHeight w:hRule="exact" w:val="416"/>
        </w:trPr>
        <w:tc>
          <w:tcPr>
            <w:tcW w:w="9640" w:type="dxa"/>
          </w:tcPr>
          <w:p w:rsidR="0077658F" w:rsidRDefault="0077658F"/>
        </w:tc>
      </w:tr>
      <w:tr w:rsidR="0077658F">
        <w:trPr>
          <w:trHeight w:hRule="exact" w:val="304"/>
        </w:trPr>
        <w:tc>
          <w:tcPr>
            <w:tcW w:w="9654" w:type="dxa"/>
            <w:shd w:val="clear" w:color="000000" w:fill="FFFFFF"/>
            <w:tcMar>
              <w:left w:w="34" w:type="dxa"/>
              <w:right w:w="34" w:type="dxa"/>
            </w:tcMar>
          </w:tcPr>
          <w:p w:rsidR="0077658F" w:rsidRDefault="00EF75B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7658F">
        <w:trPr>
          <w:trHeight w:hRule="exact" w:val="1751"/>
        </w:trPr>
        <w:tc>
          <w:tcPr>
            <w:tcW w:w="9654" w:type="dxa"/>
            <w:shd w:val="clear" w:color="000000" w:fill="FFFFFF"/>
            <w:tcMar>
              <w:left w:w="34" w:type="dxa"/>
              <w:right w:w="34" w:type="dxa"/>
            </w:tcMar>
          </w:tcPr>
          <w:p w:rsidR="0077658F" w:rsidRDefault="0077658F">
            <w:pPr>
              <w:spacing w:after="0" w:line="240" w:lineRule="auto"/>
              <w:jc w:val="both"/>
              <w:rPr>
                <w:sz w:val="24"/>
                <w:szCs w:val="24"/>
              </w:rPr>
            </w:pPr>
          </w:p>
          <w:p w:rsidR="0077658F" w:rsidRDefault="00EF75B6">
            <w:pPr>
              <w:spacing w:after="0" w:line="240" w:lineRule="auto"/>
              <w:jc w:val="both"/>
              <w:rPr>
                <w:sz w:val="24"/>
                <w:szCs w:val="24"/>
              </w:rPr>
            </w:pPr>
            <w:r>
              <w:rPr>
                <w:rFonts w:ascii="Times New Roman" w:hAnsi="Times New Roman" w:cs="Times New Roman"/>
                <w:color w:val="000000"/>
                <w:sz w:val="24"/>
                <w:szCs w:val="24"/>
              </w:rPr>
              <w:t>Дисциплина К.М.08.02 «Логопедическая работа с детьми с умственной отсталостью» относится к обязательной части, является дисциплиной Блока Б1. «Дисциплины (модули)». Модуль "Коррекция развития речи у детей с умственной отсталостью" основной профессиональной образовательной программы высшего образования - бакалавриат по направлению подготовки 44.03.03 Специальное (дефектологическое)</w:t>
            </w:r>
          </w:p>
        </w:tc>
      </w:tr>
    </w:tbl>
    <w:p w:rsidR="0077658F" w:rsidRDefault="00EF75B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77658F">
        <w:trPr>
          <w:trHeight w:hRule="exact" w:val="424"/>
        </w:trPr>
        <w:tc>
          <w:tcPr>
            <w:tcW w:w="9654" w:type="dxa"/>
            <w:gridSpan w:val="6"/>
            <w:shd w:val="clear" w:color="000000" w:fill="FFFFFF"/>
            <w:tcMar>
              <w:left w:w="34" w:type="dxa"/>
              <w:right w:w="34" w:type="dxa"/>
            </w:tcMar>
          </w:tcPr>
          <w:p w:rsidR="0077658F" w:rsidRDefault="00EF75B6">
            <w:pPr>
              <w:spacing w:after="0" w:line="240" w:lineRule="auto"/>
              <w:jc w:val="both"/>
              <w:rPr>
                <w:sz w:val="24"/>
                <w:szCs w:val="24"/>
              </w:rPr>
            </w:pPr>
            <w:r>
              <w:rPr>
                <w:rFonts w:ascii="Times New Roman" w:hAnsi="Times New Roman" w:cs="Times New Roman"/>
                <w:color w:val="000000"/>
                <w:sz w:val="24"/>
                <w:szCs w:val="24"/>
              </w:rPr>
              <w:lastRenderedPageBreak/>
              <w:t>образование.</w:t>
            </w:r>
          </w:p>
        </w:tc>
      </w:tr>
      <w:tr w:rsidR="0077658F">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658F" w:rsidRDefault="00EF75B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658F" w:rsidRDefault="00EF75B6">
            <w:pPr>
              <w:spacing w:after="0" w:line="240" w:lineRule="auto"/>
              <w:jc w:val="center"/>
              <w:rPr>
                <w:sz w:val="24"/>
                <w:szCs w:val="24"/>
              </w:rPr>
            </w:pPr>
            <w:r>
              <w:rPr>
                <w:rFonts w:ascii="Times New Roman" w:hAnsi="Times New Roman" w:cs="Times New Roman"/>
                <w:color w:val="000000"/>
                <w:sz w:val="24"/>
                <w:szCs w:val="24"/>
              </w:rPr>
              <w:t>Коды</w:t>
            </w:r>
          </w:p>
          <w:p w:rsidR="0077658F" w:rsidRDefault="00EF75B6">
            <w:pPr>
              <w:spacing w:after="0" w:line="240" w:lineRule="auto"/>
              <w:jc w:val="center"/>
              <w:rPr>
                <w:sz w:val="24"/>
                <w:szCs w:val="24"/>
              </w:rPr>
            </w:pPr>
            <w:r>
              <w:rPr>
                <w:rFonts w:ascii="Times New Roman" w:hAnsi="Times New Roman" w:cs="Times New Roman"/>
                <w:color w:val="000000"/>
                <w:sz w:val="24"/>
                <w:szCs w:val="24"/>
              </w:rPr>
              <w:t>форми-</w:t>
            </w:r>
          </w:p>
          <w:p w:rsidR="0077658F" w:rsidRDefault="00EF75B6">
            <w:pPr>
              <w:spacing w:after="0" w:line="240" w:lineRule="auto"/>
              <w:jc w:val="center"/>
              <w:rPr>
                <w:sz w:val="24"/>
                <w:szCs w:val="24"/>
              </w:rPr>
            </w:pPr>
            <w:r>
              <w:rPr>
                <w:rFonts w:ascii="Times New Roman" w:hAnsi="Times New Roman" w:cs="Times New Roman"/>
                <w:color w:val="000000"/>
                <w:sz w:val="24"/>
                <w:szCs w:val="24"/>
              </w:rPr>
              <w:t>руемых</w:t>
            </w:r>
          </w:p>
          <w:p w:rsidR="0077658F" w:rsidRDefault="00EF75B6">
            <w:pPr>
              <w:spacing w:after="0" w:line="240" w:lineRule="auto"/>
              <w:jc w:val="center"/>
              <w:rPr>
                <w:sz w:val="24"/>
                <w:szCs w:val="24"/>
              </w:rPr>
            </w:pPr>
            <w:r>
              <w:rPr>
                <w:rFonts w:ascii="Times New Roman" w:hAnsi="Times New Roman" w:cs="Times New Roman"/>
                <w:color w:val="000000"/>
                <w:sz w:val="24"/>
                <w:szCs w:val="24"/>
              </w:rPr>
              <w:t>компе-</w:t>
            </w:r>
          </w:p>
          <w:p w:rsidR="0077658F" w:rsidRDefault="00EF75B6">
            <w:pPr>
              <w:spacing w:after="0" w:line="240" w:lineRule="auto"/>
              <w:jc w:val="center"/>
              <w:rPr>
                <w:sz w:val="24"/>
                <w:szCs w:val="24"/>
              </w:rPr>
            </w:pPr>
            <w:r>
              <w:rPr>
                <w:rFonts w:ascii="Times New Roman" w:hAnsi="Times New Roman" w:cs="Times New Roman"/>
                <w:color w:val="000000"/>
                <w:sz w:val="24"/>
                <w:szCs w:val="24"/>
              </w:rPr>
              <w:t>тенций</w:t>
            </w:r>
          </w:p>
        </w:tc>
      </w:tr>
      <w:tr w:rsidR="0077658F">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658F" w:rsidRDefault="00EF75B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658F" w:rsidRDefault="0077658F"/>
        </w:tc>
      </w:tr>
      <w:tr w:rsidR="0077658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658F" w:rsidRDefault="00EF75B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658F" w:rsidRDefault="00EF75B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658F" w:rsidRDefault="0077658F"/>
        </w:tc>
      </w:tr>
      <w:tr w:rsidR="0077658F">
        <w:trPr>
          <w:trHeight w:hRule="exact" w:val="5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658F" w:rsidRDefault="00EF75B6">
            <w:pPr>
              <w:spacing w:after="0" w:line="240" w:lineRule="auto"/>
              <w:jc w:val="center"/>
            </w:pPr>
            <w:r>
              <w:rPr>
                <w:rFonts w:ascii="Times New Roman" w:hAnsi="Times New Roman" w:cs="Times New Roman"/>
                <w:color w:val="000000"/>
              </w:rPr>
              <w:t>Основы логопедии</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658F" w:rsidRDefault="00EF75B6">
            <w:pPr>
              <w:spacing w:after="0" w:line="240" w:lineRule="auto"/>
              <w:jc w:val="center"/>
            </w:pPr>
            <w:r>
              <w:rPr>
                <w:rFonts w:ascii="Times New Roman" w:hAnsi="Times New Roman" w:cs="Times New Roman"/>
                <w:color w:val="000000"/>
              </w:rPr>
              <w:t>Современные проблемы образования детей с умственной отсталостью</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658F" w:rsidRDefault="00EF75B6">
            <w:pPr>
              <w:spacing w:after="0" w:line="240" w:lineRule="auto"/>
              <w:jc w:val="center"/>
              <w:rPr>
                <w:sz w:val="24"/>
                <w:szCs w:val="24"/>
              </w:rPr>
            </w:pPr>
            <w:r>
              <w:rPr>
                <w:rFonts w:ascii="Times New Roman" w:hAnsi="Times New Roman" w:cs="Times New Roman"/>
                <w:color w:val="000000"/>
                <w:sz w:val="24"/>
                <w:szCs w:val="24"/>
              </w:rPr>
              <w:t>ПК-4</w:t>
            </w:r>
          </w:p>
        </w:tc>
      </w:tr>
      <w:tr w:rsidR="0077658F">
        <w:trPr>
          <w:trHeight w:hRule="exact" w:val="1264"/>
        </w:trPr>
        <w:tc>
          <w:tcPr>
            <w:tcW w:w="9654" w:type="dxa"/>
            <w:gridSpan w:val="6"/>
            <w:shd w:val="clear" w:color="000000" w:fill="FFFFFF"/>
            <w:tcMar>
              <w:left w:w="34" w:type="dxa"/>
              <w:right w:w="34" w:type="dxa"/>
            </w:tcMar>
          </w:tcPr>
          <w:p w:rsidR="0077658F" w:rsidRDefault="00EF75B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7658F">
        <w:trPr>
          <w:trHeight w:hRule="exact" w:val="723"/>
        </w:trPr>
        <w:tc>
          <w:tcPr>
            <w:tcW w:w="9654" w:type="dxa"/>
            <w:gridSpan w:val="6"/>
            <w:shd w:val="clear" w:color="000000" w:fill="FFFFFF"/>
            <w:tcMar>
              <w:left w:w="34" w:type="dxa"/>
              <w:right w:w="34" w:type="dxa"/>
            </w:tcMar>
          </w:tcPr>
          <w:p w:rsidR="0077658F" w:rsidRDefault="00EF75B6">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77658F" w:rsidRDefault="00EF75B6">
            <w:pPr>
              <w:spacing w:after="0" w:line="240" w:lineRule="auto"/>
              <w:jc w:val="center"/>
              <w:rPr>
                <w:sz w:val="24"/>
                <w:szCs w:val="24"/>
              </w:rPr>
            </w:pPr>
            <w:r>
              <w:rPr>
                <w:rFonts w:ascii="Times New Roman" w:hAnsi="Times New Roman" w:cs="Times New Roman"/>
                <w:color w:val="000000"/>
                <w:sz w:val="24"/>
                <w:szCs w:val="24"/>
              </w:rPr>
              <w:t>Из них:</w:t>
            </w:r>
          </w:p>
        </w:tc>
      </w:tr>
      <w:tr w:rsidR="0077658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658F" w:rsidRDefault="00EF75B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658F" w:rsidRDefault="00EF75B6">
            <w:pPr>
              <w:spacing w:after="0" w:line="240" w:lineRule="auto"/>
              <w:jc w:val="center"/>
              <w:rPr>
                <w:sz w:val="24"/>
                <w:szCs w:val="24"/>
              </w:rPr>
            </w:pPr>
            <w:r>
              <w:rPr>
                <w:rFonts w:ascii="Times New Roman" w:hAnsi="Times New Roman" w:cs="Times New Roman"/>
                <w:color w:val="000000"/>
                <w:sz w:val="24"/>
                <w:szCs w:val="24"/>
              </w:rPr>
              <w:t>36</w:t>
            </w:r>
          </w:p>
        </w:tc>
      </w:tr>
      <w:tr w:rsidR="0077658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658F" w:rsidRDefault="00EF75B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658F" w:rsidRDefault="00EF75B6">
            <w:pPr>
              <w:spacing w:after="0" w:line="240" w:lineRule="auto"/>
              <w:jc w:val="center"/>
              <w:rPr>
                <w:sz w:val="24"/>
                <w:szCs w:val="24"/>
              </w:rPr>
            </w:pPr>
            <w:r>
              <w:rPr>
                <w:rFonts w:ascii="Times New Roman" w:hAnsi="Times New Roman" w:cs="Times New Roman"/>
                <w:color w:val="000000"/>
                <w:sz w:val="24"/>
                <w:szCs w:val="24"/>
              </w:rPr>
              <w:t>18</w:t>
            </w:r>
          </w:p>
        </w:tc>
      </w:tr>
      <w:tr w:rsidR="0077658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658F" w:rsidRDefault="00EF75B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658F" w:rsidRDefault="00EF75B6">
            <w:pPr>
              <w:spacing w:after="0" w:line="240" w:lineRule="auto"/>
              <w:jc w:val="center"/>
              <w:rPr>
                <w:sz w:val="24"/>
                <w:szCs w:val="24"/>
              </w:rPr>
            </w:pPr>
            <w:r>
              <w:rPr>
                <w:rFonts w:ascii="Times New Roman" w:hAnsi="Times New Roman" w:cs="Times New Roman"/>
                <w:color w:val="000000"/>
                <w:sz w:val="24"/>
                <w:szCs w:val="24"/>
              </w:rPr>
              <w:t>0</w:t>
            </w:r>
          </w:p>
        </w:tc>
      </w:tr>
      <w:tr w:rsidR="0077658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658F" w:rsidRDefault="00EF75B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658F" w:rsidRDefault="00EF75B6">
            <w:pPr>
              <w:spacing w:after="0" w:line="240" w:lineRule="auto"/>
              <w:jc w:val="center"/>
              <w:rPr>
                <w:sz w:val="24"/>
                <w:szCs w:val="24"/>
              </w:rPr>
            </w:pPr>
            <w:r>
              <w:rPr>
                <w:rFonts w:ascii="Times New Roman" w:hAnsi="Times New Roman" w:cs="Times New Roman"/>
                <w:color w:val="000000"/>
                <w:sz w:val="24"/>
                <w:szCs w:val="24"/>
              </w:rPr>
              <w:t>18</w:t>
            </w:r>
          </w:p>
        </w:tc>
      </w:tr>
      <w:tr w:rsidR="0077658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658F" w:rsidRDefault="00EF75B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658F" w:rsidRDefault="00EF75B6">
            <w:pPr>
              <w:spacing w:after="0" w:line="240" w:lineRule="auto"/>
              <w:jc w:val="center"/>
              <w:rPr>
                <w:sz w:val="24"/>
                <w:szCs w:val="24"/>
              </w:rPr>
            </w:pPr>
            <w:r>
              <w:rPr>
                <w:rFonts w:ascii="Times New Roman" w:hAnsi="Times New Roman" w:cs="Times New Roman"/>
                <w:color w:val="000000"/>
                <w:sz w:val="24"/>
                <w:szCs w:val="24"/>
              </w:rPr>
              <w:t>0</w:t>
            </w:r>
          </w:p>
        </w:tc>
      </w:tr>
      <w:tr w:rsidR="0077658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658F" w:rsidRDefault="00EF75B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658F" w:rsidRDefault="00EF75B6">
            <w:pPr>
              <w:spacing w:after="0" w:line="240" w:lineRule="auto"/>
              <w:jc w:val="center"/>
              <w:rPr>
                <w:sz w:val="24"/>
                <w:szCs w:val="24"/>
              </w:rPr>
            </w:pPr>
            <w:r>
              <w:rPr>
                <w:rFonts w:ascii="Times New Roman" w:hAnsi="Times New Roman" w:cs="Times New Roman"/>
                <w:color w:val="000000"/>
                <w:sz w:val="24"/>
                <w:szCs w:val="24"/>
              </w:rPr>
              <w:t>34</w:t>
            </w:r>
          </w:p>
        </w:tc>
      </w:tr>
      <w:tr w:rsidR="0077658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658F" w:rsidRDefault="00EF75B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658F" w:rsidRDefault="00EF75B6">
            <w:pPr>
              <w:spacing w:after="0" w:line="240" w:lineRule="auto"/>
              <w:jc w:val="center"/>
              <w:rPr>
                <w:sz w:val="24"/>
                <w:szCs w:val="24"/>
              </w:rPr>
            </w:pPr>
            <w:r>
              <w:rPr>
                <w:rFonts w:ascii="Times New Roman" w:hAnsi="Times New Roman" w:cs="Times New Roman"/>
                <w:color w:val="000000"/>
                <w:sz w:val="24"/>
                <w:szCs w:val="24"/>
              </w:rPr>
              <w:t>36</w:t>
            </w:r>
          </w:p>
        </w:tc>
      </w:tr>
      <w:tr w:rsidR="0077658F">
        <w:trPr>
          <w:trHeight w:hRule="exact" w:val="416"/>
        </w:trPr>
        <w:tc>
          <w:tcPr>
            <w:tcW w:w="3970" w:type="dxa"/>
          </w:tcPr>
          <w:p w:rsidR="0077658F" w:rsidRDefault="0077658F"/>
        </w:tc>
        <w:tc>
          <w:tcPr>
            <w:tcW w:w="1702" w:type="dxa"/>
          </w:tcPr>
          <w:p w:rsidR="0077658F" w:rsidRDefault="0077658F"/>
        </w:tc>
        <w:tc>
          <w:tcPr>
            <w:tcW w:w="1702" w:type="dxa"/>
          </w:tcPr>
          <w:p w:rsidR="0077658F" w:rsidRDefault="0077658F"/>
        </w:tc>
        <w:tc>
          <w:tcPr>
            <w:tcW w:w="426" w:type="dxa"/>
          </w:tcPr>
          <w:p w:rsidR="0077658F" w:rsidRDefault="0077658F"/>
        </w:tc>
        <w:tc>
          <w:tcPr>
            <w:tcW w:w="852" w:type="dxa"/>
          </w:tcPr>
          <w:p w:rsidR="0077658F" w:rsidRDefault="0077658F"/>
        </w:tc>
        <w:tc>
          <w:tcPr>
            <w:tcW w:w="993" w:type="dxa"/>
          </w:tcPr>
          <w:p w:rsidR="0077658F" w:rsidRDefault="0077658F"/>
        </w:tc>
      </w:tr>
      <w:tr w:rsidR="0077658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658F" w:rsidRDefault="00EF75B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658F" w:rsidRDefault="00EF75B6">
            <w:pPr>
              <w:spacing w:after="0" w:line="240" w:lineRule="auto"/>
              <w:jc w:val="center"/>
              <w:rPr>
                <w:sz w:val="24"/>
                <w:szCs w:val="24"/>
              </w:rPr>
            </w:pPr>
            <w:r>
              <w:rPr>
                <w:rFonts w:ascii="Times New Roman" w:hAnsi="Times New Roman" w:cs="Times New Roman"/>
                <w:color w:val="000000"/>
                <w:sz w:val="24"/>
                <w:szCs w:val="24"/>
              </w:rPr>
              <w:t>экзамены 5</w:t>
            </w:r>
          </w:p>
        </w:tc>
      </w:tr>
      <w:tr w:rsidR="0077658F">
        <w:trPr>
          <w:trHeight w:hRule="exact" w:val="277"/>
        </w:trPr>
        <w:tc>
          <w:tcPr>
            <w:tcW w:w="3970" w:type="dxa"/>
          </w:tcPr>
          <w:p w:rsidR="0077658F" w:rsidRDefault="0077658F"/>
        </w:tc>
        <w:tc>
          <w:tcPr>
            <w:tcW w:w="1702" w:type="dxa"/>
          </w:tcPr>
          <w:p w:rsidR="0077658F" w:rsidRDefault="0077658F"/>
        </w:tc>
        <w:tc>
          <w:tcPr>
            <w:tcW w:w="1702" w:type="dxa"/>
          </w:tcPr>
          <w:p w:rsidR="0077658F" w:rsidRDefault="0077658F"/>
        </w:tc>
        <w:tc>
          <w:tcPr>
            <w:tcW w:w="426" w:type="dxa"/>
          </w:tcPr>
          <w:p w:rsidR="0077658F" w:rsidRDefault="0077658F"/>
        </w:tc>
        <w:tc>
          <w:tcPr>
            <w:tcW w:w="852" w:type="dxa"/>
          </w:tcPr>
          <w:p w:rsidR="0077658F" w:rsidRDefault="0077658F"/>
        </w:tc>
        <w:tc>
          <w:tcPr>
            <w:tcW w:w="993" w:type="dxa"/>
          </w:tcPr>
          <w:p w:rsidR="0077658F" w:rsidRDefault="0077658F"/>
        </w:tc>
      </w:tr>
      <w:tr w:rsidR="0077658F">
        <w:trPr>
          <w:trHeight w:hRule="exact" w:val="1666"/>
        </w:trPr>
        <w:tc>
          <w:tcPr>
            <w:tcW w:w="9654" w:type="dxa"/>
            <w:gridSpan w:val="6"/>
            <w:shd w:val="clear" w:color="000000" w:fill="FFFFFF"/>
            <w:tcMar>
              <w:left w:w="34" w:type="dxa"/>
              <w:right w:w="34" w:type="dxa"/>
            </w:tcMar>
          </w:tcPr>
          <w:p w:rsidR="0077658F" w:rsidRDefault="0077658F">
            <w:pPr>
              <w:spacing w:after="0" w:line="240" w:lineRule="auto"/>
              <w:jc w:val="center"/>
              <w:rPr>
                <w:sz w:val="24"/>
                <w:szCs w:val="24"/>
              </w:rPr>
            </w:pPr>
          </w:p>
          <w:p w:rsidR="0077658F" w:rsidRDefault="00EF75B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7658F" w:rsidRDefault="0077658F">
            <w:pPr>
              <w:spacing w:after="0" w:line="240" w:lineRule="auto"/>
              <w:jc w:val="center"/>
              <w:rPr>
                <w:sz w:val="24"/>
                <w:szCs w:val="24"/>
              </w:rPr>
            </w:pPr>
          </w:p>
          <w:p w:rsidR="0077658F" w:rsidRDefault="00EF75B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7658F">
        <w:trPr>
          <w:trHeight w:hRule="exact" w:val="416"/>
        </w:trPr>
        <w:tc>
          <w:tcPr>
            <w:tcW w:w="3970" w:type="dxa"/>
          </w:tcPr>
          <w:p w:rsidR="0077658F" w:rsidRDefault="0077658F"/>
        </w:tc>
        <w:tc>
          <w:tcPr>
            <w:tcW w:w="1702" w:type="dxa"/>
          </w:tcPr>
          <w:p w:rsidR="0077658F" w:rsidRDefault="0077658F"/>
        </w:tc>
        <w:tc>
          <w:tcPr>
            <w:tcW w:w="1702" w:type="dxa"/>
          </w:tcPr>
          <w:p w:rsidR="0077658F" w:rsidRDefault="0077658F"/>
        </w:tc>
        <w:tc>
          <w:tcPr>
            <w:tcW w:w="426" w:type="dxa"/>
          </w:tcPr>
          <w:p w:rsidR="0077658F" w:rsidRDefault="0077658F"/>
        </w:tc>
        <w:tc>
          <w:tcPr>
            <w:tcW w:w="852" w:type="dxa"/>
          </w:tcPr>
          <w:p w:rsidR="0077658F" w:rsidRDefault="0077658F"/>
        </w:tc>
        <w:tc>
          <w:tcPr>
            <w:tcW w:w="993" w:type="dxa"/>
          </w:tcPr>
          <w:p w:rsidR="0077658F" w:rsidRDefault="0077658F"/>
        </w:tc>
      </w:tr>
      <w:tr w:rsidR="0077658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658F" w:rsidRDefault="00EF75B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658F" w:rsidRDefault="00EF75B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658F" w:rsidRDefault="00EF75B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658F" w:rsidRDefault="00EF75B6">
            <w:pPr>
              <w:spacing w:after="0" w:line="240" w:lineRule="auto"/>
              <w:jc w:val="center"/>
              <w:rPr>
                <w:sz w:val="24"/>
                <w:szCs w:val="24"/>
              </w:rPr>
            </w:pPr>
            <w:r>
              <w:rPr>
                <w:rFonts w:ascii="Times New Roman" w:hAnsi="Times New Roman" w:cs="Times New Roman"/>
                <w:color w:val="000000"/>
                <w:sz w:val="24"/>
                <w:szCs w:val="24"/>
              </w:rPr>
              <w:t>Часов</w:t>
            </w:r>
          </w:p>
        </w:tc>
      </w:tr>
      <w:tr w:rsidR="0077658F">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658F" w:rsidRDefault="0077658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658F" w:rsidRDefault="0077658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658F" w:rsidRDefault="0077658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658F" w:rsidRDefault="0077658F"/>
        </w:tc>
      </w:tr>
      <w:tr w:rsidR="0077658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658F" w:rsidRDefault="00EF75B6">
            <w:pPr>
              <w:spacing w:after="0" w:line="240" w:lineRule="auto"/>
              <w:rPr>
                <w:sz w:val="24"/>
                <w:szCs w:val="24"/>
              </w:rPr>
            </w:pPr>
            <w:r>
              <w:rPr>
                <w:rFonts w:ascii="Times New Roman" w:hAnsi="Times New Roman" w:cs="Times New Roman"/>
                <w:color w:val="000000"/>
                <w:sz w:val="24"/>
                <w:szCs w:val="24"/>
              </w:rPr>
              <w:t>Комплексное обследование речевой функции у детей с интеллектуальными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658F" w:rsidRDefault="00EF75B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658F" w:rsidRDefault="00EF75B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658F" w:rsidRDefault="00EF75B6">
            <w:pPr>
              <w:spacing w:after="0" w:line="240" w:lineRule="auto"/>
              <w:jc w:val="center"/>
              <w:rPr>
                <w:sz w:val="24"/>
                <w:szCs w:val="24"/>
              </w:rPr>
            </w:pPr>
            <w:r>
              <w:rPr>
                <w:rFonts w:ascii="Times New Roman" w:hAnsi="Times New Roman" w:cs="Times New Roman"/>
                <w:color w:val="000000"/>
                <w:sz w:val="24"/>
                <w:szCs w:val="24"/>
              </w:rPr>
              <w:t>4</w:t>
            </w:r>
          </w:p>
        </w:tc>
      </w:tr>
      <w:tr w:rsidR="0077658F">
        <w:trPr>
          <w:trHeight w:hRule="exact" w:val="166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658F" w:rsidRDefault="00EF75B6">
            <w:pPr>
              <w:spacing w:after="0" w:line="240" w:lineRule="auto"/>
              <w:rPr>
                <w:sz w:val="24"/>
                <w:szCs w:val="24"/>
              </w:rPr>
            </w:pPr>
            <w:r>
              <w:rPr>
                <w:rFonts w:ascii="Times New Roman" w:hAnsi="Times New Roman" w:cs="Times New Roman"/>
                <w:color w:val="000000"/>
                <w:sz w:val="24"/>
                <w:szCs w:val="24"/>
              </w:rPr>
              <w:t>Планирование и</w:t>
            </w:r>
          </w:p>
          <w:p w:rsidR="0077658F" w:rsidRDefault="00EF75B6">
            <w:pPr>
              <w:spacing w:after="0" w:line="240" w:lineRule="auto"/>
              <w:rPr>
                <w:sz w:val="24"/>
                <w:szCs w:val="24"/>
              </w:rPr>
            </w:pPr>
            <w:r>
              <w:rPr>
                <w:rFonts w:ascii="Times New Roman" w:hAnsi="Times New Roman" w:cs="Times New Roman"/>
                <w:color w:val="000000"/>
                <w:sz w:val="24"/>
                <w:szCs w:val="24"/>
              </w:rPr>
              <w:t>организация</w:t>
            </w:r>
          </w:p>
          <w:p w:rsidR="0077658F" w:rsidRDefault="00EF75B6">
            <w:pPr>
              <w:spacing w:after="0" w:line="240" w:lineRule="auto"/>
              <w:rPr>
                <w:sz w:val="24"/>
                <w:szCs w:val="24"/>
              </w:rPr>
            </w:pPr>
            <w:r>
              <w:rPr>
                <w:rFonts w:ascii="Times New Roman" w:hAnsi="Times New Roman" w:cs="Times New Roman"/>
                <w:color w:val="000000"/>
                <w:sz w:val="24"/>
                <w:szCs w:val="24"/>
              </w:rPr>
              <w:t>логопедической</w:t>
            </w:r>
          </w:p>
          <w:p w:rsidR="0077658F" w:rsidRDefault="00EF75B6">
            <w:pPr>
              <w:spacing w:after="0" w:line="240" w:lineRule="auto"/>
              <w:rPr>
                <w:sz w:val="24"/>
                <w:szCs w:val="24"/>
              </w:rPr>
            </w:pPr>
            <w:r>
              <w:rPr>
                <w:rFonts w:ascii="Times New Roman" w:hAnsi="Times New Roman" w:cs="Times New Roman"/>
                <w:color w:val="000000"/>
                <w:sz w:val="24"/>
                <w:szCs w:val="24"/>
              </w:rPr>
              <w:t>работы с детьми с</w:t>
            </w:r>
          </w:p>
          <w:p w:rsidR="0077658F" w:rsidRDefault="00EF75B6">
            <w:pPr>
              <w:spacing w:after="0" w:line="240" w:lineRule="auto"/>
              <w:rPr>
                <w:sz w:val="24"/>
                <w:szCs w:val="24"/>
              </w:rPr>
            </w:pPr>
            <w:r>
              <w:rPr>
                <w:rFonts w:ascii="Times New Roman" w:hAnsi="Times New Roman" w:cs="Times New Roman"/>
                <w:color w:val="000000"/>
                <w:sz w:val="24"/>
                <w:szCs w:val="24"/>
              </w:rPr>
              <w:t>интеллектуальными</w:t>
            </w:r>
          </w:p>
          <w:p w:rsidR="0077658F" w:rsidRDefault="00EF75B6">
            <w:pPr>
              <w:spacing w:after="0" w:line="240" w:lineRule="auto"/>
              <w:rPr>
                <w:sz w:val="24"/>
                <w:szCs w:val="24"/>
              </w:rPr>
            </w:pPr>
            <w:r>
              <w:rPr>
                <w:rFonts w:ascii="Times New Roman" w:hAnsi="Times New Roman" w:cs="Times New Roman"/>
                <w:color w:val="000000"/>
                <w:sz w:val="24"/>
                <w:szCs w:val="24"/>
              </w:rPr>
              <w:t>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658F" w:rsidRDefault="00EF75B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658F" w:rsidRDefault="00EF75B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658F" w:rsidRDefault="00EF75B6">
            <w:pPr>
              <w:spacing w:after="0" w:line="240" w:lineRule="auto"/>
              <w:jc w:val="center"/>
              <w:rPr>
                <w:sz w:val="24"/>
                <w:szCs w:val="24"/>
              </w:rPr>
            </w:pPr>
            <w:r>
              <w:rPr>
                <w:rFonts w:ascii="Times New Roman" w:hAnsi="Times New Roman" w:cs="Times New Roman"/>
                <w:color w:val="000000"/>
                <w:sz w:val="24"/>
                <w:szCs w:val="24"/>
              </w:rPr>
              <w:t>4</w:t>
            </w:r>
          </w:p>
        </w:tc>
      </w:tr>
      <w:tr w:rsidR="0077658F">
        <w:trPr>
          <w:trHeight w:hRule="exact" w:val="166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658F" w:rsidRDefault="00EF75B6">
            <w:pPr>
              <w:spacing w:after="0" w:line="240" w:lineRule="auto"/>
              <w:rPr>
                <w:sz w:val="24"/>
                <w:szCs w:val="24"/>
              </w:rPr>
            </w:pPr>
            <w:r>
              <w:rPr>
                <w:rFonts w:ascii="Times New Roman" w:hAnsi="Times New Roman" w:cs="Times New Roman"/>
                <w:color w:val="000000"/>
                <w:sz w:val="24"/>
                <w:szCs w:val="24"/>
              </w:rPr>
              <w:t>Особенности</w:t>
            </w:r>
          </w:p>
          <w:p w:rsidR="0077658F" w:rsidRDefault="00EF75B6">
            <w:pPr>
              <w:spacing w:after="0" w:line="240" w:lineRule="auto"/>
              <w:rPr>
                <w:sz w:val="24"/>
                <w:szCs w:val="24"/>
              </w:rPr>
            </w:pPr>
            <w:r>
              <w:rPr>
                <w:rFonts w:ascii="Times New Roman" w:hAnsi="Times New Roman" w:cs="Times New Roman"/>
                <w:color w:val="000000"/>
                <w:sz w:val="24"/>
                <w:szCs w:val="24"/>
              </w:rPr>
              <w:t>организации и</w:t>
            </w:r>
          </w:p>
          <w:p w:rsidR="0077658F" w:rsidRDefault="00EF75B6">
            <w:pPr>
              <w:spacing w:after="0" w:line="240" w:lineRule="auto"/>
              <w:rPr>
                <w:sz w:val="24"/>
                <w:szCs w:val="24"/>
              </w:rPr>
            </w:pPr>
            <w:r>
              <w:rPr>
                <w:rFonts w:ascii="Times New Roman" w:hAnsi="Times New Roman" w:cs="Times New Roman"/>
                <w:color w:val="000000"/>
                <w:sz w:val="24"/>
                <w:szCs w:val="24"/>
              </w:rPr>
              <w:t>проведения</w:t>
            </w:r>
          </w:p>
          <w:p w:rsidR="0077658F" w:rsidRDefault="00EF75B6">
            <w:pPr>
              <w:spacing w:after="0" w:line="240" w:lineRule="auto"/>
              <w:rPr>
                <w:sz w:val="24"/>
                <w:szCs w:val="24"/>
              </w:rPr>
            </w:pPr>
            <w:r>
              <w:rPr>
                <w:rFonts w:ascii="Times New Roman" w:hAnsi="Times New Roman" w:cs="Times New Roman"/>
                <w:color w:val="000000"/>
                <w:sz w:val="24"/>
                <w:szCs w:val="24"/>
              </w:rPr>
              <w:t>логопедических</w:t>
            </w:r>
          </w:p>
          <w:p w:rsidR="0077658F" w:rsidRDefault="00EF75B6">
            <w:pPr>
              <w:spacing w:after="0" w:line="240" w:lineRule="auto"/>
              <w:rPr>
                <w:sz w:val="24"/>
                <w:szCs w:val="24"/>
              </w:rPr>
            </w:pPr>
            <w:r>
              <w:rPr>
                <w:rFonts w:ascii="Times New Roman" w:hAnsi="Times New Roman" w:cs="Times New Roman"/>
                <w:color w:val="000000"/>
                <w:sz w:val="24"/>
                <w:szCs w:val="24"/>
              </w:rPr>
              <w:t>занятий с умственно</w:t>
            </w:r>
          </w:p>
          <w:p w:rsidR="0077658F" w:rsidRDefault="00EF75B6">
            <w:pPr>
              <w:spacing w:after="0" w:line="240" w:lineRule="auto"/>
              <w:rPr>
                <w:sz w:val="24"/>
                <w:szCs w:val="24"/>
              </w:rPr>
            </w:pPr>
            <w:r>
              <w:rPr>
                <w:rFonts w:ascii="Times New Roman" w:hAnsi="Times New Roman" w:cs="Times New Roman"/>
                <w:color w:val="000000"/>
                <w:sz w:val="24"/>
                <w:szCs w:val="24"/>
              </w:rPr>
              <w:t>отсталыми детьми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658F" w:rsidRDefault="00EF75B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658F" w:rsidRDefault="00EF75B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658F" w:rsidRDefault="00EF75B6">
            <w:pPr>
              <w:spacing w:after="0" w:line="240" w:lineRule="auto"/>
              <w:jc w:val="center"/>
              <w:rPr>
                <w:sz w:val="24"/>
                <w:szCs w:val="24"/>
              </w:rPr>
            </w:pPr>
            <w:r>
              <w:rPr>
                <w:rFonts w:ascii="Times New Roman" w:hAnsi="Times New Roman" w:cs="Times New Roman"/>
                <w:color w:val="000000"/>
                <w:sz w:val="24"/>
                <w:szCs w:val="24"/>
              </w:rPr>
              <w:t>4</w:t>
            </w:r>
          </w:p>
        </w:tc>
      </w:tr>
    </w:tbl>
    <w:p w:rsidR="0077658F" w:rsidRDefault="00EF75B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7658F">
        <w:trPr>
          <w:trHeight w:hRule="exact" w:val="2478"/>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658F" w:rsidRDefault="00EF75B6">
            <w:pPr>
              <w:spacing w:after="0" w:line="240" w:lineRule="auto"/>
              <w:rPr>
                <w:sz w:val="24"/>
                <w:szCs w:val="24"/>
              </w:rPr>
            </w:pPr>
            <w:r>
              <w:rPr>
                <w:rFonts w:ascii="Times New Roman" w:hAnsi="Times New Roman" w:cs="Times New Roman"/>
                <w:color w:val="000000"/>
                <w:sz w:val="24"/>
                <w:szCs w:val="24"/>
              </w:rPr>
              <w:lastRenderedPageBreak/>
              <w:t>Методики</w:t>
            </w:r>
          </w:p>
          <w:p w:rsidR="0077658F" w:rsidRDefault="00EF75B6">
            <w:pPr>
              <w:spacing w:after="0" w:line="240" w:lineRule="auto"/>
              <w:rPr>
                <w:sz w:val="24"/>
                <w:szCs w:val="24"/>
              </w:rPr>
            </w:pPr>
            <w:r>
              <w:rPr>
                <w:rFonts w:ascii="Times New Roman" w:hAnsi="Times New Roman" w:cs="Times New Roman"/>
                <w:color w:val="000000"/>
                <w:sz w:val="24"/>
                <w:szCs w:val="24"/>
              </w:rPr>
              <w:t>логопедической</w:t>
            </w:r>
          </w:p>
          <w:p w:rsidR="0077658F" w:rsidRDefault="00EF75B6">
            <w:pPr>
              <w:spacing w:after="0" w:line="240" w:lineRule="auto"/>
              <w:rPr>
                <w:sz w:val="24"/>
                <w:szCs w:val="24"/>
              </w:rPr>
            </w:pPr>
            <w:r>
              <w:rPr>
                <w:rFonts w:ascii="Times New Roman" w:hAnsi="Times New Roman" w:cs="Times New Roman"/>
                <w:color w:val="000000"/>
                <w:sz w:val="24"/>
                <w:szCs w:val="24"/>
              </w:rPr>
              <w:t>коррекции нарушений</w:t>
            </w:r>
          </w:p>
          <w:p w:rsidR="0077658F" w:rsidRDefault="00EF75B6">
            <w:pPr>
              <w:spacing w:after="0" w:line="240" w:lineRule="auto"/>
              <w:rPr>
                <w:sz w:val="24"/>
                <w:szCs w:val="24"/>
              </w:rPr>
            </w:pPr>
            <w:r>
              <w:rPr>
                <w:rFonts w:ascii="Times New Roman" w:hAnsi="Times New Roman" w:cs="Times New Roman"/>
                <w:color w:val="000000"/>
                <w:sz w:val="24"/>
                <w:szCs w:val="24"/>
              </w:rPr>
              <w:t>звукопроизношения,</w:t>
            </w:r>
          </w:p>
          <w:p w:rsidR="0077658F" w:rsidRDefault="00EF75B6">
            <w:pPr>
              <w:spacing w:after="0" w:line="240" w:lineRule="auto"/>
              <w:rPr>
                <w:sz w:val="24"/>
                <w:szCs w:val="24"/>
              </w:rPr>
            </w:pPr>
            <w:r>
              <w:rPr>
                <w:rFonts w:ascii="Times New Roman" w:hAnsi="Times New Roman" w:cs="Times New Roman"/>
                <w:color w:val="000000"/>
                <w:sz w:val="24"/>
                <w:szCs w:val="24"/>
              </w:rPr>
              <w:t>лексико-</w:t>
            </w:r>
          </w:p>
          <w:p w:rsidR="0077658F" w:rsidRDefault="00EF75B6">
            <w:pPr>
              <w:spacing w:after="0" w:line="240" w:lineRule="auto"/>
              <w:rPr>
                <w:sz w:val="24"/>
                <w:szCs w:val="24"/>
              </w:rPr>
            </w:pPr>
            <w:r>
              <w:rPr>
                <w:rFonts w:ascii="Times New Roman" w:hAnsi="Times New Roman" w:cs="Times New Roman"/>
                <w:color w:val="000000"/>
                <w:sz w:val="24"/>
                <w:szCs w:val="24"/>
              </w:rPr>
              <w:t>грамматических</w:t>
            </w:r>
          </w:p>
          <w:p w:rsidR="0077658F" w:rsidRDefault="00EF75B6">
            <w:pPr>
              <w:spacing w:after="0" w:line="240" w:lineRule="auto"/>
              <w:rPr>
                <w:sz w:val="24"/>
                <w:szCs w:val="24"/>
              </w:rPr>
            </w:pPr>
            <w:r>
              <w:rPr>
                <w:rFonts w:ascii="Times New Roman" w:hAnsi="Times New Roman" w:cs="Times New Roman"/>
                <w:color w:val="000000"/>
                <w:sz w:val="24"/>
                <w:szCs w:val="24"/>
              </w:rPr>
              <w:t>нарушений у</w:t>
            </w:r>
          </w:p>
          <w:p w:rsidR="0077658F" w:rsidRDefault="00EF75B6">
            <w:pPr>
              <w:spacing w:after="0" w:line="240" w:lineRule="auto"/>
              <w:rPr>
                <w:sz w:val="24"/>
                <w:szCs w:val="24"/>
              </w:rPr>
            </w:pPr>
            <w:r>
              <w:rPr>
                <w:rFonts w:ascii="Times New Roman" w:hAnsi="Times New Roman" w:cs="Times New Roman"/>
                <w:color w:val="000000"/>
                <w:sz w:val="24"/>
                <w:szCs w:val="24"/>
              </w:rPr>
              <w:t>умственно отсталых</w:t>
            </w:r>
          </w:p>
          <w:p w:rsidR="0077658F" w:rsidRDefault="00EF75B6">
            <w:pPr>
              <w:spacing w:after="0" w:line="240" w:lineRule="auto"/>
              <w:rPr>
                <w:sz w:val="24"/>
                <w:szCs w:val="24"/>
              </w:rPr>
            </w:pPr>
            <w:r>
              <w:rPr>
                <w:rFonts w:ascii="Times New Roman" w:hAnsi="Times New Roman" w:cs="Times New Roman"/>
                <w:color w:val="000000"/>
                <w:sz w:val="24"/>
                <w:szCs w:val="24"/>
              </w:rPr>
              <w:t>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658F" w:rsidRDefault="00EF75B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658F" w:rsidRDefault="00EF75B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658F" w:rsidRDefault="00EF75B6">
            <w:pPr>
              <w:spacing w:after="0" w:line="240" w:lineRule="auto"/>
              <w:jc w:val="center"/>
              <w:rPr>
                <w:sz w:val="24"/>
                <w:szCs w:val="24"/>
              </w:rPr>
            </w:pPr>
            <w:r>
              <w:rPr>
                <w:rFonts w:ascii="Times New Roman" w:hAnsi="Times New Roman" w:cs="Times New Roman"/>
                <w:color w:val="000000"/>
                <w:sz w:val="24"/>
                <w:szCs w:val="24"/>
              </w:rPr>
              <w:t>6</w:t>
            </w:r>
          </w:p>
        </w:tc>
      </w:tr>
      <w:tr w:rsidR="0077658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658F" w:rsidRDefault="00EF75B6">
            <w:pPr>
              <w:spacing w:after="0" w:line="240" w:lineRule="auto"/>
              <w:rPr>
                <w:sz w:val="24"/>
                <w:szCs w:val="24"/>
              </w:rPr>
            </w:pPr>
            <w:r>
              <w:rPr>
                <w:rFonts w:ascii="Times New Roman" w:hAnsi="Times New Roman" w:cs="Times New Roman"/>
                <w:color w:val="000000"/>
                <w:sz w:val="24"/>
                <w:szCs w:val="24"/>
              </w:rPr>
              <w:t>Комплексное обследование речевой функции у детей с интеллектуальными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658F" w:rsidRDefault="00EF75B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658F" w:rsidRDefault="00EF75B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658F" w:rsidRDefault="00EF75B6">
            <w:pPr>
              <w:spacing w:after="0" w:line="240" w:lineRule="auto"/>
              <w:jc w:val="center"/>
              <w:rPr>
                <w:sz w:val="24"/>
                <w:szCs w:val="24"/>
              </w:rPr>
            </w:pPr>
            <w:r>
              <w:rPr>
                <w:rFonts w:ascii="Times New Roman" w:hAnsi="Times New Roman" w:cs="Times New Roman"/>
                <w:color w:val="000000"/>
                <w:sz w:val="24"/>
                <w:szCs w:val="24"/>
              </w:rPr>
              <w:t>6</w:t>
            </w:r>
          </w:p>
        </w:tc>
      </w:tr>
      <w:tr w:rsidR="0077658F">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658F" w:rsidRDefault="00EF75B6">
            <w:pPr>
              <w:spacing w:after="0" w:line="240" w:lineRule="auto"/>
              <w:rPr>
                <w:sz w:val="24"/>
                <w:szCs w:val="24"/>
              </w:rPr>
            </w:pPr>
            <w:r>
              <w:rPr>
                <w:rFonts w:ascii="Times New Roman" w:hAnsi="Times New Roman" w:cs="Times New Roman"/>
                <w:color w:val="000000"/>
                <w:sz w:val="24"/>
                <w:szCs w:val="24"/>
              </w:rPr>
              <w:t>Планирование и</w:t>
            </w:r>
          </w:p>
          <w:p w:rsidR="0077658F" w:rsidRDefault="00EF75B6">
            <w:pPr>
              <w:spacing w:after="0" w:line="240" w:lineRule="auto"/>
              <w:rPr>
                <w:sz w:val="24"/>
                <w:szCs w:val="24"/>
              </w:rPr>
            </w:pPr>
            <w:r>
              <w:rPr>
                <w:rFonts w:ascii="Times New Roman" w:hAnsi="Times New Roman" w:cs="Times New Roman"/>
                <w:color w:val="000000"/>
                <w:sz w:val="24"/>
                <w:szCs w:val="24"/>
              </w:rPr>
              <w:t>организация</w:t>
            </w:r>
          </w:p>
          <w:p w:rsidR="0077658F" w:rsidRDefault="00EF75B6">
            <w:pPr>
              <w:spacing w:after="0" w:line="240" w:lineRule="auto"/>
              <w:rPr>
                <w:sz w:val="24"/>
                <w:szCs w:val="24"/>
              </w:rPr>
            </w:pPr>
            <w:r>
              <w:rPr>
                <w:rFonts w:ascii="Times New Roman" w:hAnsi="Times New Roman" w:cs="Times New Roman"/>
                <w:color w:val="000000"/>
                <w:sz w:val="24"/>
                <w:szCs w:val="24"/>
              </w:rPr>
              <w:t>логопедической</w:t>
            </w:r>
          </w:p>
          <w:p w:rsidR="0077658F" w:rsidRDefault="00EF75B6">
            <w:pPr>
              <w:spacing w:after="0" w:line="240" w:lineRule="auto"/>
              <w:rPr>
                <w:sz w:val="24"/>
                <w:szCs w:val="24"/>
              </w:rPr>
            </w:pPr>
            <w:r>
              <w:rPr>
                <w:rFonts w:ascii="Times New Roman" w:hAnsi="Times New Roman" w:cs="Times New Roman"/>
                <w:color w:val="000000"/>
                <w:sz w:val="24"/>
                <w:szCs w:val="24"/>
              </w:rPr>
              <w:t>работы с детьми с</w:t>
            </w:r>
          </w:p>
          <w:p w:rsidR="0077658F" w:rsidRDefault="00EF75B6">
            <w:pPr>
              <w:spacing w:after="0" w:line="240" w:lineRule="auto"/>
              <w:rPr>
                <w:sz w:val="24"/>
                <w:szCs w:val="24"/>
              </w:rPr>
            </w:pPr>
            <w:r>
              <w:rPr>
                <w:rFonts w:ascii="Times New Roman" w:hAnsi="Times New Roman" w:cs="Times New Roman"/>
                <w:color w:val="000000"/>
                <w:sz w:val="24"/>
                <w:szCs w:val="24"/>
              </w:rPr>
              <w:t>интеллектуальными</w:t>
            </w:r>
          </w:p>
          <w:p w:rsidR="0077658F" w:rsidRDefault="00EF75B6">
            <w:pPr>
              <w:spacing w:after="0" w:line="240" w:lineRule="auto"/>
              <w:rPr>
                <w:sz w:val="24"/>
                <w:szCs w:val="24"/>
              </w:rPr>
            </w:pPr>
            <w:r>
              <w:rPr>
                <w:rFonts w:ascii="Times New Roman" w:hAnsi="Times New Roman" w:cs="Times New Roman"/>
                <w:color w:val="000000"/>
                <w:sz w:val="24"/>
                <w:szCs w:val="24"/>
              </w:rPr>
              <w:t>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658F" w:rsidRDefault="00EF75B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658F" w:rsidRDefault="00EF75B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658F" w:rsidRDefault="00EF75B6">
            <w:pPr>
              <w:spacing w:after="0" w:line="240" w:lineRule="auto"/>
              <w:jc w:val="center"/>
              <w:rPr>
                <w:sz w:val="24"/>
                <w:szCs w:val="24"/>
              </w:rPr>
            </w:pPr>
            <w:r>
              <w:rPr>
                <w:rFonts w:ascii="Times New Roman" w:hAnsi="Times New Roman" w:cs="Times New Roman"/>
                <w:color w:val="000000"/>
                <w:sz w:val="24"/>
                <w:szCs w:val="24"/>
              </w:rPr>
              <w:t>4</w:t>
            </w:r>
          </w:p>
        </w:tc>
      </w:tr>
      <w:tr w:rsidR="0077658F">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658F" w:rsidRDefault="00EF75B6">
            <w:pPr>
              <w:spacing w:after="0" w:line="240" w:lineRule="auto"/>
              <w:rPr>
                <w:sz w:val="24"/>
                <w:szCs w:val="24"/>
              </w:rPr>
            </w:pPr>
            <w:r>
              <w:rPr>
                <w:rFonts w:ascii="Times New Roman" w:hAnsi="Times New Roman" w:cs="Times New Roman"/>
                <w:color w:val="000000"/>
                <w:sz w:val="24"/>
                <w:szCs w:val="24"/>
              </w:rPr>
              <w:t>Особенности</w:t>
            </w:r>
          </w:p>
          <w:p w:rsidR="0077658F" w:rsidRDefault="00EF75B6">
            <w:pPr>
              <w:spacing w:after="0" w:line="240" w:lineRule="auto"/>
              <w:rPr>
                <w:sz w:val="24"/>
                <w:szCs w:val="24"/>
              </w:rPr>
            </w:pPr>
            <w:r>
              <w:rPr>
                <w:rFonts w:ascii="Times New Roman" w:hAnsi="Times New Roman" w:cs="Times New Roman"/>
                <w:color w:val="000000"/>
                <w:sz w:val="24"/>
                <w:szCs w:val="24"/>
              </w:rPr>
              <w:t>организации и</w:t>
            </w:r>
          </w:p>
          <w:p w:rsidR="0077658F" w:rsidRDefault="00EF75B6">
            <w:pPr>
              <w:spacing w:after="0" w:line="240" w:lineRule="auto"/>
              <w:rPr>
                <w:sz w:val="24"/>
                <w:szCs w:val="24"/>
              </w:rPr>
            </w:pPr>
            <w:r>
              <w:rPr>
                <w:rFonts w:ascii="Times New Roman" w:hAnsi="Times New Roman" w:cs="Times New Roman"/>
                <w:color w:val="000000"/>
                <w:sz w:val="24"/>
                <w:szCs w:val="24"/>
              </w:rPr>
              <w:t>проведения</w:t>
            </w:r>
          </w:p>
          <w:p w:rsidR="0077658F" w:rsidRDefault="00EF75B6">
            <w:pPr>
              <w:spacing w:after="0" w:line="240" w:lineRule="auto"/>
              <w:rPr>
                <w:sz w:val="24"/>
                <w:szCs w:val="24"/>
              </w:rPr>
            </w:pPr>
            <w:r>
              <w:rPr>
                <w:rFonts w:ascii="Times New Roman" w:hAnsi="Times New Roman" w:cs="Times New Roman"/>
                <w:color w:val="000000"/>
                <w:sz w:val="24"/>
                <w:szCs w:val="24"/>
              </w:rPr>
              <w:t>логопедических</w:t>
            </w:r>
          </w:p>
          <w:p w:rsidR="0077658F" w:rsidRDefault="00EF75B6">
            <w:pPr>
              <w:spacing w:after="0" w:line="240" w:lineRule="auto"/>
              <w:rPr>
                <w:sz w:val="24"/>
                <w:szCs w:val="24"/>
              </w:rPr>
            </w:pPr>
            <w:r>
              <w:rPr>
                <w:rFonts w:ascii="Times New Roman" w:hAnsi="Times New Roman" w:cs="Times New Roman"/>
                <w:color w:val="000000"/>
                <w:sz w:val="24"/>
                <w:szCs w:val="24"/>
              </w:rPr>
              <w:t>занятий с умственно</w:t>
            </w:r>
          </w:p>
          <w:p w:rsidR="0077658F" w:rsidRDefault="00EF75B6">
            <w:pPr>
              <w:spacing w:after="0" w:line="240" w:lineRule="auto"/>
              <w:rPr>
                <w:sz w:val="24"/>
                <w:szCs w:val="24"/>
              </w:rPr>
            </w:pPr>
            <w:r>
              <w:rPr>
                <w:rFonts w:ascii="Times New Roman" w:hAnsi="Times New Roman" w:cs="Times New Roman"/>
                <w:color w:val="000000"/>
                <w:sz w:val="24"/>
                <w:szCs w:val="24"/>
              </w:rPr>
              <w:t>отсталыми детьми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658F" w:rsidRDefault="00EF75B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658F" w:rsidRDefault="00EF75B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658F" w:rsidRDefault="00EF75B6">
            <w:pPr>
              <w:spacing w:after="0" w:line="240" w:lineRule="auto"/>
              <w:jc w:val="center"/>
              <w:rPr>
                <w:sz w:val="24"/>
                <w:szCs w:val="24"/>
              </w:rPr>
            </w:pPr>
            <w:r>
              <w:rPr>
                <w:rFonts w:ascii="Times New Roman" w:hAnsi="Times New Roman" w:cs="Times New Roman"/>
                <w:color w:val="000000"/>
                <w:sz w:val="24"/>
                <w:szCs w:val="24"/>
              </w:rPr>
              <w:t>4</w:t>
            </w:r>
          </w:p>
        </w:tc>
      </w:tr>
      <w:tr w:rsidR="0077658F">
        <w:trPr>
          <w:trHeight w:hRule="exact" w:val="2478"/>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658F" w:rsidRDefault="00EF75B6">
            <w:pPr>
              <w:spacing w:after="0" w:line="240" w:lineRule="auto"/>
              <w:rPr>
                <w:sz w:val="24"/>
                <w:szCs w:val="24"/>
              </w:rPr>
            </w:pPr>
            <w:r>
              <w:rPr>
                <w:rFonts w:ascii="Times New Roman" w:hAnsi="Times New Roman" w:cs="Times New Roman"/>
                <w:color w:val="000000"/>
                <w:sz w:val="24"/>
                <w:szCs w:val="24"/>
              </w:rPr>
              <w:t>Методики</w:t>
            </w:r>
          </w:p>
          <w:p w:rsidR="0077658F" w:rsidRDefault="00EF75B6">
            <w:pPr>
              <w:spacing w:after="0" w:line="240" w:lineRule="auto"/>
              <w:rPr>
                <w:sz w:val="24"/>
                <w:szCs w:val="24"/>
              </w:rPr>
            </w:pPr>
            <w:r>
              <w:rPr>
                <w:rFonts w:ascii="Times New Roman" w:hAnsi="Times New Roman" w:cs="Times New Roman"/>
                <w:color w:val="000000"/>
                <w:sz w:val="24"/>
                <w:szCs w:val="24"/>
              </w:rPr>
              <w:t>логопедической</w:t>
            </w:r>
          </w:p>
          <w:p w:rsidR="0077658F" w:rsidRDefault="00EF75B6">
            <w:pPr>
              <w:spacing w:after="0" w:line="240" w:lineRule="auto"/>
              <w:rPr>
                <w:sz w:val="24"/>
                <w:szCs w:val="24"/>
              </w:rPr>
            </w:pPr>
            <w:r>
              <w:rPr>
                <w:rFonts w:ascii="Times New Roman" w:hAnsi="Times New Roman" w:cs="Times New Roman"/>
                <w:color w:val="000000"/>
                <w:sz w:val="24"/>
                <w:szCs w:val="24"/>
              </w:rPr>
              <w:t>коррекции нарушений</w:t>
            </w:r>
          </w:p>
          <w:p w:rsidR="0077658F" w:rsidRDefault="00EF75B6">
            <w:pPr>
              <w:spacing w:after="0" w:line="240" w:lineRule="auto"/>
              <w:rPr>
                <w:sz w:val="24"/>
                <w:szCs w:val="24"/>
              </w:rPr>
            </w:pPr>
            <w:r>
              <w:rPr>
                <w:rFonts w:ascii="Times New Roman" w:hAnsi="Times New Roman" w:cs="Times New Roman"/>
                <w:color w:val="000000"/>
                <w:sz w:val="24"/>
                <w:szCs w:val="24"/>
              </w:rPr>
              <w:t>звукопроизношения,</w:t>
            </w:r>
          </w:p>
          <w:p w:rsidR="0077658F" w:rsidRDefault="00EF75B6">
            <w:pPr>
              <w:spacing w:after="0" w:line="240" w:lineRule="auto"/>
              <w:rPr>
                <w:sz w:val="24"/>
                <w:szCs w:val="24"/>
              </w:rPr>
            </w:pPr>
            <w:r>
              <w:rPr>
                <w:rFonts w:ascii="Times New Roman" w:hAnsi="Times New Roman" w:cs="Times New Roman"/>
                <w:color w:val="000000"/>
                <w:sz w:val="24"/>
                <w:szCs w:val="24"/>
              </w:rPr>
              <w:t>лексико-</w:t>
            </w:r>
          </w:p>
          <w:p w:rsidR="0077658F" w:rsidRDefault="00EF75B6">
            <w:pPr>
              <w:spacing w:after="0" w:line="240" w:lineRule="auto"/>
              <w:rPr>
                <w:sz w:val="24"/>
                <w:szCs w:val="24"/>
              </w:rPr>
            </w:pPr>
            <w:r>
              <w:rPr>
                <w:rFonts w:ascii="Times New Roman" w:hAnsi="Times New Roman" w:cs="Times New Roman"/>
                <w:color w:val="000000"/>
                <w:sz w:val="24"/>
                <w:szCs w:val="24"/>
              </w:rPr>
              <w:t>грамматических</w:t>
            </w:r>
          </w:p>
          <w:p w:rsidR="0077658F" w:rsidRDefault="00EF75B6">
            <w:pPr>
              <w:spacing w:after="0" w:line="240" w:lineRule="auto"/>
              <w:rPr>
                <w:sz w:val="24"/>
                <w:szCs w:val="24"/>
              </w:rPr>
            </w:pPr>
            <w:r>
              <w:rPr>
                <w:rFonts w:ascii="Times New Roman" w:hAnsi="Times New Roman" w:cs="Times New Roman"/>
                <w:color w:val="000000"/>
                <w:sz w:val="24"/>
                <w:szCs w:val="24"/>
              </w:rPr>
              <w:t>нарушений у</w:t>
            </w:r>
          </w:p>
          <w:p w:rsidR="0077658F" w:rsidRDefault="00EF75B6">
            <w:pPr>
              <w:spacing w:after="0" w:line="240" w:lineRule="auto"/>
              <w:rPr>
                <w:sz w:val="24"/>
                <w:szCs w:val="24"/>
              </w:rPr>
            </w:pPr>
            <w:r>
              <w:rPr>
                <w:rFonts w:ascii="Times New Roman" w:hAnsi="Times New Roman" w:cs="Times New Roman"/>
                <w:color w:val="000000"/>
                <w:sz w:val="24"/>
                <w:szCs w:val="24"/>
              </w:rPr>
              <w:t>умственно отсталых</w:t>
            </w:r>
          </w:p>
          <w:p w:rsidR="0077658F" w:rsidRDefault="00EF75B6">
            <w:pPr>
              <w:spacing w:after="0" w:line="240" w:lineRule="auto"/>
              <w:rPr>
                <w:sz w:val="24"/>
                <w:szCs w:val="24"/>
              </w:rPr>
            </w:pPr>
            <w:r>
              <w:rPr>
                <w:rFonts w:ascii="Times New Roman" w:hAnsi="Times New Roman" w:cs="Times New Roman"/>
                <w:color w:val="000000"/>
                <w:sz w:val="24"/>
                <w:szCs w:val="24"/>
              </w:rPr>
              <w:t>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658F" w:rsidRDefault="00EF75B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658F" w:rsidRDefault="00EF75B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658F" w:rsidRDefault="00EF75B6">
            <w:pPr>
              <w:spacing w:after="0" w:line="240" w:lineRule="auto"/>
              <w:jc w:val="center"/>
              <w:rPr>
                <w:sz w:val="24"/>
                <w:szCs w:val="24"/>
              </w:rPr>
            </w:pPr>
            <w:r>
              <w:rPr>
                <w:rFonts w:ascii="Times New Roman" w:hAnsi="Times New Roman" w:cs="Times New Roman"/>
                <w:color w:val="000000"/>
                <w:sz w:val="24"/>
                <w:szCs w:val="24"/>
              </w:rPr>
              <w:t>4</w:t>
            </w:r>
          </w:p>
        </w:tc>
      </w:tr>
      <w:tr w:rsidR="0077658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658F" w:rsidRDefault="00EF75B6">
            <w:pPr>
              <w:spacing w:after="0" w:line="240" w:lineRule="auto"/>
              <w:rPr>
                <w:sz w:val="24"/>
                <w:szCs w:val="24"/>
              </w:rPr>
            </w:pPr>
            <w:r>
              <w:rPr>
                <w:rFonts w:ascii="Times New Roman" w:hAnsi="Times New Roman" w:cs="Times New Roman"/>
                <w:color w:val="000000"/>
                <w:sz w:val="24"/>
                <w:szCs w:val="24"/>
              </w:rPr>
              <w:t>Комплексное обследование речевой функции у детей с интеллектуальными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658F" w:rsidRDefault="00EF75B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658F" w:rsidRDefault="00EF75B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658F" w:rsidRDefault="00EF75B6">
            <w:pPr>
              <w:spacing w:after="0" w:line="240" w:lineRule="auto"/>
              <w:jc w:val="center"/>
              <w:rPr>
                <w:sz w:val="24"/>
                <w:szCs w:val="24"/>
              </w:rPr>
            </w:pPr>
            <w:r>
              <w:rPr>
                <w:rFonts w:ascii="Times New Roman" w:hAnsi="Times New Roman" w:cs="Times New Roman"/>
                <w:color w:val="000000"/>
                <w:sz w:val="24"/>
                <w:szCs w:val="24"/>
              </w:rPr>
              <w:t>10</w:t>
            </w:r>
          </w:p>
        </w:tc>
      </w:tr>
      <w:tr w:rsidR="0077658F">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658F" w:rsidRDefault="00EF75B6">
            <w:pPr>
              <w:spacing w:after="0" w:line="240" w:lineRule="auto"/>
              <w:rPr>
                <w:sz w:val="24"/>
                <w:szCs w:val="24"/>
              </w:rPr>
            </w:pPr>
            <w:r>
              <w:rPr>
                <w:rFonts w:ascii="Times New Roman" w:hAnsi="Times New Roman" w:cs="Times New Roman"/>
                <w:color w:val="000000"/>
                <w:sz w:val="24"/>
                <w:szCs w:val="24"/>
              </w:rPr>
              <w:t>Планирование и</w:t>
            </w:r>
          </w:p>
          <w:p w:rsidR="0077658F" w:rsidRDefault="00EF75B6">
            <w:pPr>
              <w:spacing w:after="0" w:line="240" w:lineRule="auto"/>
              <w:rPr>
                <w:sz w:val="24"/>
                <w:szCs w:val="24"/>
              </w:rPr>
            </w:pPr>
            <w:r>
              <w:rPr>
                <w:rFonts w:ascii="Times New Roman" w:hAnsi="Times New Roman" w:cs="Times New Roman"/>
                <w:color w:val="000000"/>
                <w:sz w:val="24"/>
                <w:szCs w:val="24"/>
              </w:rPr>
              <w:t>организация</w:t>
            </w:r>
          </w:p>
          <w:p w:rsidR="0077658F" w:rsidRDefault="00EF75B6">
            <w:pPr>
              <w:spacing w:after="0" w:line="240" w:lineRule="auto"/>
              <w:rPr>
                <w:sz w:val="24"/>
                <w:szCs w:val="24"/>
              </w:rPr>
            </w:pPr>
            <w:r>
              <w:rPr>
                <w:rFonts w:ascii="Times New Roman" w:hAnsi="Times New Roman" w:cs="Times New Roman"/>
                <w:color w:val="000000"/>
                <w:sz w:val="24"/>
                <w:szCs w:val="24"/>
              </w:rPr>
              <w:t>логопедической</w:t>
            </w:r>
          </w:p>
          <w:p w:rsidR="0077658F" w:rsidRDefault="00EF75B6">
            <w:pPr>
              <w:spacing w:after="0" w:line="240" w:lineRule="auto"/>
              <w:rPr>
                <w:sz w:val="24"/>
                <w:szCs w:val="24"/>
              </w:rPr>
            </w:pPr>
            <w:r>
              <w:rPr>
                <w:rFonts w:ascii="Times New Roman" w:hAnsi="Times New Roman" w:cs="Times New Roman"/>
                <w:color w:val="000000"/>
                <w:sz w:val="24"/>
                <w:szCs w:val="24"/>
              </w:rPr>
              <w:t>работы с детьми с</w:t>
            </w:r>
          </w:p>
          <w:p w:rsidR="0077658F" w:rsidRDefault="00EF75B6">
            <w:pPr>
              <w:spacing w:after="0" w:line="240" w:lineRule="auto"/>
              <w:rPr>
                <w:sz w:val="24"/>
                <w:szCs w:val="24"/>
              </w:rPr>
            </w:pPr>
            <w:r>
              <w:rPr>
                <w:rFonts w:ascii="Times New Roman" w:hAnsi="Times New Roman" w:cs="Times New Roman"/>
                <w:color w:val="000000"/>
                <w:sz w:val="24"/>
                <w:szCs w:val="24"/>
              </w:rPr>
              <w:t>интеллектуальными</w:t>
            </w:r>
          </w:p>
          <w:p w:rsidR="0077658F" w:rsidRDefault="00EF75B6">
            <w:pPr>
              <w:spacing w:after="0" w:line="240" w:lineRule="auto"/>
              <w:rPr>
                <w:sz w:val="24"/>
                <w:szCs w:val="24"/>
              </w:rPr>
            </w:pPr>
            <w:r>
              <w:rPr>
                <w:rFonts w:ascii="Times New Roman" w:hAnsi="Times New Roman" w:cs="Times New Roman"/>
                <w:color w:val="000000"/>
                <w:sz w:val="24"/>
                <w:szCs w:val="24"/>
              </w:rPr>
              <w:t>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658F" w:rsidRDefault="00EF75B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658F" w:rsidRDefault="00EF75B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658F" w:rsidRDefault="00EF75B6">
            <w:pPr>
              <w:spacing w:after="0" w:line="240" w:lineRule="auto"/>
              <w:jc w:val="center"/>
              <w:rPr>
                <w:sz w:val="24"/>
                <w:szCs w:val="24"/>
              </w:rPr>
            </w:pPr>
            <w:r>
              <w:rPr>
                <w:rFonts w:ascii="Times New Roman" w:hAnsi="Times New Roman" w:cs="Times New Roman"/>
                <w:color w:val="000000"/>
                <w:sz w:val="24"/>
                <w:szCs w:val="24"/>
              </w:rPr>
              <w:t>8</w:t>
            </w:r>
          </w:p>
        </w:tc>
      </w:tr>
      <w:tr w:rsidR="0077658F">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658F" w:rsidRDefault="00EF75B6">
            <w:pPr>
              <w:spacing w:after="0" w:line="240" w:lineRule="auto"/>
              <w:rPr>
                <w:sz w:val="24"/>
                <w:szCs w:val="24"/>
              </w:rPr>
            </w:pPr>
            <w:r>
              <w:rPr>
                <w:rFonts w:ascii="Times New Roman" w:hAnsi="Times New Roman" w:cs="Times New Roman"/>
                <w:color w:val="000000"/>
                <w:sz w:val="24"/>
                <w:szCs w:val="24"/>
              </w:rPr>
              <w:t>Особенности</w:t>
            </w:r>
          </w:p>
          <w:p w:rsidR="0077658F" w:rsidRDefault="00EF75B6">
            <w:pPr>
              <w:spacing w:after="0" w:line="240" w:lineRule="auto"/>
              <w:rPr>
                <w:sz w:val="24"/>
                <w:szCs w:val="24"/>
              </w:rPr>
            </w:pPr>
            <w:r>
              <w:rPr>
                <w:rFonts w:ascii="Times New Roman" w:hAnsi="Times New Roman" w:cs="Times New Roman"/>
                <w:color w:val="000000"/>
                <w:sz w:val="24"/>
                <w:szCs w:val="24"/>
              </w:rPr>
              <w:t>организации и</w:t>
            </w:r>
          </w:p>
          <w:p w:rsidR="0077658F" w:rsidRDefault="00EF75B6">
            <w:pPr>
              <w:spacing w:after="0" w:line="240" w:lineRule="auto"/>
              <w:rPr>
                <w:sz w:val="24"/>
                <w:szCs w:val="24"/>
              </w:rPr>
            </w:pPr>
            <w:r>
              <w:rPr>
                <w:rFonts w:ascii="Times New Roman" w:hAnsi="Times New Roman" w:cs="Times New Roman"/>
                <w:color w:val="000000"/>
                <w:sz w:val="24"/>
                <w:szCs w:val="24"/>
              </w:rPr>
              <w:t>проведения</w:t>
            </w:r>
          </w:p>
          <w:p w:rsidR="0077658F" w:rsidRDefault="00EF75B6">
            <w:pPr>
              <w:spacing w:after="0" w:line="240" w:lineRule="auto"/>
              <w:rPr>
                <w:sz w:val="24"/>
                <w:szCs w:val="24"/>
              </w:rPr>
            </w:pPr>
            <w:r>
              <w:rPr>
                <w:rFonts w:ascii="Times New Roman" w:hAnsi="Times New Roman" w:cs="Times New Roman"/>
                <w:color w:val="000000"/>
                <w:sz w:val="24"/>
                <w:szCs w:val="24"/>
              </w:rPr>
              <w:t>логопедических</w:t>
            </w:r>
          </w:p>
          <w:p w:rsidR="0077658F" w:rsidRDefault="00EF75B6">
            <w:pPr>
              <w:spacing w:after="0" w:line="240" w:lineRule="auto"/>
              <w:rPr>
                <w:sz w:val="24"/>
                <w:szCs w:val="24"/>
              </w:rPr>
            </w:pPr>
            <w:r>
              <w:rPr>
                <w:rFonts w:ascii="Times New Roman" w:hAnsi="Times New Roman" w:cs="Times New Roman"/>
                <w:color w:val="000000"/>
                <w:sz w:val="24"/>
                <w:szCs w:val="24"/>
              </w:rPr>
              <w:t>занятий с умственно</w:t>
            </w:r>
          </w:p>
          <w:p w:rsidR="0077658F" w:rsidRDefault="00EF75B6">
            <w:pPr>
              <w:spacing w:after="0" w:line="240" w:lineRule="auto"/>
              <w:rPr>
                <w:sz w:val="24"/>
                <w:szCs w:val="24"/>
              </w:rPr>
            </w:pPr>
            <w:r>
              <w:rPr>
                <w:rFonts w:ascii="Times New Roman" w:hAnsi="Times New Roman" w:cs="Times New Roman"/>
                <w:color w:val="000000"/>
                <w:sz w:val="24"/>
                <w:szCs w:val="24"/>
              </w:rPr>
              <w:t>отсталыми детьми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658F" w:rsidRDefault="00EF75B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658F" w:rsidRDefault="00EF75B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658F" w:rsidRDefault="00EF75B6">
            <w:pPr>
              <w:spacing w:after="0" w:line="240" w:lineRule="auto"/>
              <w:jc w:val="center"/>
              <w:rPr>
                <w:sz w:val="24"/>
                <w:szCs w:val="24"/>
              </w:rPr>
            </w:pPr>
            <w:r>
              <w:rPr>
                <w:rFonts w:ascii="Times New Roman" w:hAnsi="Times New Roman" w:cs="Times New Roman"/>
                <w:color w:val="000000"/>
                <w:sz w:val="24"/>
                <w:szCs w:val="24"/>
              </w:rPr>
              <w:t>8</w:t>
            </w:r>
          </w:p>
        </w:tc>
      </w:tr>
      <w:tr w:rsidR="0077658F">
        <w:trPr>
          <w:trHeight w:hRule="exact" w:val="2478"/>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658F" w:rsidRDefault="00EF75B6">
            <w:pPr>
              <w:spacing w:after="0" w:line="240" w:lineRule="auto"/>
              <w:rPr>
                <w:sz w:val="24"/>
                <w:szCs w:val="24"/>
              </w:rPr>
            </w:pPr>
            <w:r>
              <w:rPr>
                <w:rFonts w:ascii="Times New Roman" w:hAnsi="Times New Roman" w:cs="Times New Roman"/>
                <w:color w:val="000000"/>
                <w:sz w:val="24"/>
                <w:szCs w:val="24"/>
              </w:rPr>
              <w:t>Методики</w:t>
            </w:r>
          </w:p>
          <w:p w:rsidR="0077658F" w:rsidRDefault="00EF75B6">
            <w:pPr>
              <w:spacing w:after="0" w:line="240" w:lineRule="auto"/>
              <w:rPr>
                <w:sz w:val="24"/>
                <w:szCs w:val="24"/>
              </w:rPr>
            </w:pPr>
            <w:r>
              <w:rPr>
                <w:rFonts w:ascii="Times New Roman" w:hAnsi="Times New Roman" w:cs="Times New Roman"/>
                <w:color w:val="000000"/>
                <w:sz w:val="24"/>
                <w:szCs w:val="24"/>
              </w:rPr>
              <w:t>логопедической</w:t>
            </w:r>
          </w:p>
          <w:p w:rsidR="0077658F" w:rsidRDefault="00EF75B6">
            <w:pPr>
              <w:spacing w:after="0" w:line="240" w:lineRule="auto"/>
              <w:rPr>
                <w:sz w:val="24"/>
                <w:szCs w:val="24"/>
              </w:rPr>
            </w:pPr>
            <w:r>
              <w:rPr>
                <w:rFonts w:ascii="Times New Roman" w:hAnsi="Times New Roman" w:cs="Times New Roman"/>
                <w:color w:val="000000"/>
                <w:sz w:val="24"/>
                <w:szCs w:val="24"/>
              </w:rPr>
              <w:t>коррекции нарушений</w:t>
            </w:r>
          </w:p>
          <w:p w:rsidR="0077658F" w:rsidRDefault="00EF75B6">
            <w:pPr>
              <w:spacing w:after="0" w:line="240" w:lineRule="auto"/>
              <w:rPr>
                <w:sz w:val="24"/>
                <w:szCs w:val="24"/>
              </w:rPr>
            </w:pPr>
            <w:r>
              <w:rPr>
                <w:rFonts w:ascii="Times New Roman" w:hAnsi="Times New Roman" w:cs="Times New Roman"/>
                <w:color w:val="000000"/>
                <w:sz w:val="24"/>
                <w:szCs w:val="24"/>
              </w:rPr>
              <w:t>звукопроизношения,</w:t>
            </w:r>
          </w:p>
          <w:p w:rsidR="0077658F" w:rsidRDefault="00EF75B6">
            <w:pPr>
              <w:spacing w:after="0" w:line="240" w:lineRule="auto"/>
              <w:rPr>
                <w:sz w:val="24"/>
                <w:szCs w:val="24"/>
              </w:rPr>
            </w:pPr>
            <w:r>
              <w:rPr>
                <w:rFonts w:ascii="Times New Roman" w:hAnsi="Times New Roman" w:cs="Times New Roman"/>
                <w:color w:val="000000"/>
                <w:sz w:val="24"/>
                <w:szCs w:val="24"/>
              </w:rPr>
              <w:t>лексико-</w:t>
            </w:r>
          </w:p>
          <w:p w:rsidR="0077658F" w:rsidRDefault="00EF75B6">
            <w:pPr>
              <w:spacing w:after="0" w:line="240" w:lineRule="auto"/>
              <w:rPr>
                <w:sz w:val="24"/>
                <w:szCs w:val="24"/>
              </w:rPr>
            </w:pPr>
            <w:r>
              <w:rPr>
                <w:rFonts w:ascii="Times New Roman" w:hAnsi="Times New Roman" w:cs="Times New Roman"/>
                <w:color w:val="000000"/>
                <w:sz w:val="24"/>
                <w:szCs w:val="24"/>
              </w:rPr>
              <w:t>грамматических</w:t>
            </w:r>
          </w:p>
          <w:p w:rsidR="0077658F" w:rsidRDefault="00EF75B6">
            <w:pPr>
              <w:spacing w:after="0" w:line="240" w:lineRule="auto"/>
              <w:rPr>
                <w:sz w:val="24"/>
                <w:szCs w:val="24"/>
              </w:rPr>
            </w:pPr>
            <w:r>
              <w:rPr>
                <w:rFonts w:ascii="Times New Roman" w:hAnsi="Times New Roman" w:cs="Times New Roman"/>
                <w:color w:val="000000"/>
                <w:sz w:val="24"/>
                <w:szCs w:val="24"/>
              </w:rPr>
              <w:t>нарушений у</w:t>
            </w:r>
          </w:p>
          <w:p w:rsidR="0077658F" w:rsidRDefault="00EF75B6">
            <w:pPr>
              <w:spacing w:after="0" w:line="240" w:lineRule="auto"/>
              <w:rPr>
                <w:sz w:val="24"/>
                <w:szCs w:val="24"/>
              </w:rPr>
            </w:pPr>
            <w:r>
              <w:rPr>
                <w:rFonts w:ascii="Times New Roman" w:hAnsi="Times New Roman" w:cs="Times New Roman"/>
                <w:color w:val="000000"/>
                <w:sz w:val="24"/>
                <w:szCs w:val="24"/>
              </w:rPr>
              <w:t>умственно отсталых</w:t>
            </w:r>
          </w:p>
          <w:p w:rsidR="0077658F" w:rsidRDefault="00EF75B6">
            <w:pPr>
              <w:spacing w:after="0" w:line="240" w:lineRule="auto"/>
              <w:rPr>
                <w:sz w:val="24"/>
                <w:szCs w:val="24"/>
              </w:rPr>
            </w:pPr>
            <w:r>
              <w:rPr>
                <w:rFonts w:ascii="Times New Roman" w:hAnsi="Times New Roman" w:cs="Times New Roman"/>
                <w:color w:val="000000"/>
                <w:sz w:val="24"/>
                <w:szCs w:val="24"/>
              </w:rPr>
              <w:t>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658F" w:rsidRDefault="00EF75B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658F" w:rsidRDefault="00EF75B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658F" w:rsidRDefault="00EF75B6">
            <w:pPr>
              <w:spacing w:after="0" w:line="240" w:lineRule="auto"/>
              <w:jc w:val="center"/>
              <w:rPr>
                <w:sz w:val="24"/>
                <w:szCs w:val="24"/>
              </w:rPr>
            </w:pPr>
            <w:r>
              <w:rPr>
                <w:rFonts w:ascii="Times New Roman" w:hAnsi="Times New Roman" w:cs="Times New Roman"/>
                <w:color w:val="000000"/>
                <w:sz w:val="24"/>
                <w:szCs w:val="24"/>
              </w:rPr>
              <w:t>8</w:t>
            </w:r>
          </w:p>
        </w:tc>
      </w:tr>
    </w:tbl>
    <w:p w:rsidR="0077658F" w:rsidRDefault="00EF75B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7658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658F" w:rsidRDefault="0077658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658F" w:rsidRDefault="00EF75B6">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658F" w:rsidRDefault="00EF75B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658F" w:rsidRDefault="00EF75B6">
            <w:pPr>
              <w:spacing w:after="0" w:line="240" w:lineRule="auto"/>
              <w:jc w:val="center"/>
              <w:rPr>
                <w:sz w:val="24"/>
                <w:szCs w:val="24"/>
              </w:rPr>
            </w:pPr>
            <w:r>
              <w:rPr>
                <w:rFonts w:ascii="Times New Roman" w:hAnsi="Times New Roman" w:cs="Times New Roman"/>
                <w:color w:val="000000"/>
                <w:sz w:val="24"/>
                <w:szCs w:val="24"/>
              </w:rPr>
              <w:t>36</w:t>
            </w:r>
          </w:p>
        </w:tc>
      </w:tr>
      <w:tr w:rsidR="0077658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658F" w:rsidRDefault="0077658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658F" w:rsidRDefault="00EF75B6">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658F" w:rsidRDefault="00EF75B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658F" w:rsidRDefault="00EF75B6">
            <w:pPr>
              <w:spacing w:after="0" w:line="240" w:lineRule="auto"/>
              <w:jc w:val="center"/>
              <w:rPr>
                <w:sz w:val="24"/>
                <w:szCs w:val="24"/>
              </w:rPr>
            </w:pPr>
            <w:r>
              <w:rPr>
                <w:rFonts w:ascii="Times New Roman" w:hAnsi="Times New Roman" w:cs="Times New Roman"/>
                <w:color w:val="000000"/>
                <w:sz w:val="24"/>
                <w:szCs w:val="24"/>
              </w:rPr>
              <w:t>2</w:t>
            </w:r>
          </w:p>
        </w:tc>
      </w:tr>
      <w:tr w:rsidR="0077658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658F" w:rsidRDefault="00EF75B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658F" w:rsidRDefault="0077658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658F" w:rsidRDefault="0077658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658F" w:rsidRDefault="00EF75B6">
            <w:pPr>
              <w:spacing w:after="0" w:line="240" w:lineRule="auto"/>
              <w:jc w:val="center"/>
              <w:rPr>
                <w:sz w:val="24"/>
                <w:szCs w:val="24"/>
              </w:rPr>
            </w:pPr>
            <w:r>
              <w:rPr>
                <w:rFonts w:ascii="Times New Roman" w:hAnsi="Times New Roman" w:cs="Times New Roman"/>
                <w:color w:val="000000"/>
                <w:sz w:val="24"/>
                <w:szCs w:val="24"/>
              </w:rPr>
              <w:t>108</w:t>
            </w:r>
          </w:p>
        </w:tc>
      </w:tr>
      <w:tr w:rsidR="0077658F">
        <w:trPr>
          <w:trHeight w:hRule="exact" w:val="14504"/>
        </w:trPr>
        <w:tc>
          <w:tcPr>
            <w:tcW w:w="9654" w:type="dxa"/>
            <w:gridSpan w:val="4"/>
            <w:shd w:val="clear" w:color="000000" w:fill="FFFFFF"/>
            <w:tcMar>
              <w:left w:w="34" w:type="dxa"/>
              <w:right w:w="34" w:type="dxa"/>
            </w:tcMar>
          </w:tcPr>
          <w:p w:rsidR="0077658F" w:rsidRDefault="0077658F">
            <w:pPr>
              <w:spacing w:after="0" w:line="240" w:lineRule="auto"/>
              <w:jc w:val="both"/>
              <w:rPr>
                <w:sz w:val="20"/>
                <w:szCs w:val="20"/>
              </w:rPr>
            </w:pPr>
          </w:p>
          <w:p w:rsidR="0077658F" w:rsidRDefault="00EF75B6">
            <w:pPr>
              <w:spacing w:after="0" w:line="240" w:lineRule="auto"/>
              <w:jc w:val="both"/>
              <w:rPr>
                <w:sz w:val="20"/>
                <w:szCs w:val="20"/>
              </w:rPr>
            </w:pPr>
            <w:r>
              <w:rPr>
                <w:rFonts w:ascii="Times New Roman" w:hAnsi="Times New Roman" w:cs="Times New Roman"/>
                <w:color w:val="000000"/>
                <w:sz w:val="20"/>
                <w:szCs w:val="20"/>
              </w:rPr>
              <w:t>* Примечания:</w:t>
            </w:r>
          </w:p>
          <w:p w:rsidR="0077658F" w:rsidRDefault="00EF75B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7658F" w:rsidRDefault="00EF75B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7658F" w:rsidRDefault="00EF75B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7658F" w:rsidRDefault="00EF75B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7658F" w:rsidRDefault="00EF75B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7658F" w:rsidRDefault="00EF75B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7658F" w:rsidRDefault="00EF75B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rsidR="0077658F" w:rsidRDefault="00EF75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7658F">
        <w:trPr>
          <w:trHeight w:hRule="exact" w:val="3395"/>
        </w:trPr>
        <w:tc>
          <w:tcPr>
            <w:tcW w:w="9654" w:type="dxa"/>
            <w:shd w:val="clear" w:color="000000" w:fill="FFFFFF"/>
            <w:tcMar>
              <w:left w:w="34" w:type="dxa"/>
              <w:right w:w="34" w:type="dxa"/>
            </w:tcMar>
          </w:tcPr>
          <w:p w:rsidR="0077658F" w:rsidRDefault="00EF75B6">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программе:</w:t>
            </w:r>
          </w:p>
          <w:p w:rsidR="0077658F" w:rsidRDefault="00EF75B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7658F">
        <w:trPr>
          <w:trHeight w:hRule="exact" w:val="585"/>
        </w:trPr>
        <w:tc>
          <w:tcPr>
            <w:tcW w:w="9654" w:type="dxa"/>
            <w:shd w:val="clear" w:color="000000" w:fill="FFFFFF"/>
            <w:tcMar>
              <w:left w:w="34" w:type="dxa"/>
              <w:right w:w="34" w:type="dxa"/>
            </w:tcMar>
          </w:tcPr>
          <w:p w:rsidR="0077658F" w:rsidRDefault="0077658F">
            <w:pPr>
              <w:spacing w:after="0" w:line="240" w:lineRule="auto"/>
              <w:rPr>
                <w:sz w:val="24"/>
                <w:szCs w:val="24"/>
              </w:rPr>
            </w:pPr>
          </w:p>
          <w:p w:rsidR="0077658F" w:rsidRDefault="00EF75B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7658F">
        <w:trPr>
          <w:trHeight w:hRule="exact" w:val="304"/>
        </w:trPr>
        <w:tc>
          <w:tcPr>
            <w:tcW w:w="9654" w:type="dxa"/>
            <w:shd w:val="clear" w:color="000000" w:fill="FFFFFF"/>
            <w:tcMar>
              <w:left w:w="34" w:type="dxa"/>
              <w:right w:w="34" w:type="dxa"/>
            </w:tcMar>
          </w:tcPr>
          <w:p w:rsidR="0077658F" w:rsidRDefault="00EF75B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7658F">
        <w:trPr>
          <w:trHeight w:hRule="exact" w:val="558"/>
        </w:trPr>
        <w:tc>
          <w:tcPr>
            <w:tcW w:w="9654" w:type="dxa"/>
            <w:shd w:val="clear" w:color="000000" w:fill="FFFFFF"/>
            <w:tcMar>
              <w:left w:w="34" w:type="dxa"/>
              <w:right w:w="34" w:type="dxa"/>
            </w:tcMar>
          </w:tcPr>
          <w:p w:rsidR="0077658F" w:rsidRDefault="00EF75B6">
            <w:pPr>
              <w:spacing w:after="0" w:line="240" w:lineRule="auto"/>
              <w:jc w:val="center"/>
              <w:rPr>
                <w:sz w:val="24"/>
                <w:szCs w:val="24"/>
              </w:rPr>
            </w:pPr>
            <w:r>
              <w:rPr>
                <w:rFonts w:ascii="Times New Roman" w:hAnsi="Times New Roman" w:cs="Times New Roman"/>
                <w:b/>
                <w:color w:val="000000"/>
                <w:sz w:val="24"/>
                <w:szCs w:val="24"/>
              </w:rPr>
              <w:t>Комплексное обследование речевой функции у детей с интеллектуальными нарушениями</w:t>
            </w:r>
          </w:p>
        </w:tc>
      </w:tr>
      <w:tr w:rsidR="0077658F">
        <w:trPr>
          <w:trHeight w:hRule="exact" w:val="4341"/>
        </w:trPr>
        <w:tc>
          <w:tcPr>
            <w:tcW w:w="9654" w:type="dxa"/>
            <w:shd w:val="clear" w:color="000000" w:fill="FFFFFF"/>
            <w:tcMar>
              <w:left w:w="34" w:type="dxa"/>
              <w:right w:w="34" w:type="dxa"/>
            </w:tcMar>
          </w:tcPr>
          <w:p w:rsidR="0077658F" w:rsidRDefault="00EF75B6">
            <w:pPr>
              <w:spacing w:after="0" w:line="240" w:lineRule="auto"/>
              <w:jc w:val="both"/>
              <w:rPr>
                <w:sz w:val="24"/>
                <w:szCs w:val="24"/>
              </w:rPr>
            </w:pPr>
            <w:r>
              <w:rPr>
                <w:rFonts w:ascii="Times New Roman" w:hAnsi="Times New Roman" w:cs="Times New Roman"/>
                <w:color w:val="000000"/>
                <w:sz w:val="24"/>
                <w:szCs w:val="24"/>
              </w:rPr>
              <w:t>Характеристика уровня сформированности речевых компонентов у детей с задержкой психического развития и умственной отсталостью (фонетика, фонематика, лексика, грамматика, связная речь).Причины недоразвития речи у детей с</w:t>
            </w:r>
          </w:p>
          <w:p w:rsidR="0077658F" w:rsidRDefault="00EF75B6">
            <w:pPr>
              <w:spacing w:after="0" w:line="240" w:lineRule="auto"/>
              <w:jc w:val="both"/>
              <w:rPr>
                <w:sz w:val="24"/>
                <w:szCs w:val="24"/>
              </w:rPr>
            </w:pPr>
            <w:r>
              <w:rPr>
                <w:rFonts w:ascii="Times New Roman" w:hAnsi="Times New Roman" w:cs="Times New Roman"/>
                <w:color w:val="000000"/>
                <w:sz w:val="24"/>
                <w:szCs w:val="24"/>
              </w:rPr>
              <w:t>интеллектуальными нарушениями. Взаимосвязь</w:t>
            </w:r>
          </w:p>
          <w:p w:rsidR="0077658F" w:rsidRDefault="00EF75B6">
            <w:pPr>
              <w:spacing w:after="0" w:line="240" w:lineRule="auto"/>
              <w:jc w:val="both"/>
              <w:rPr>
                <w:sz w:val="24"/>
                <w:szCs w:val="24"/>
              </w:rPr>
            </w:pPr>
            <w:r>
              <w:rPr>
                <w:rFonts w:ascii="Times New Roman" w:hAnsi="Times New Roman" w:cs="Times New Roman"/>
                <w:color w:val="000000"/>
                <w:sz w:val="24"/>
                <w:szCs w:val="24"/>
              </w:rPr>
              <w:t>развития речи и психических процессов.</w:t>
            </w:r>
          </w:p>
          <w:p w:rsidR="0077658F" w:rsidRDefault="00EF75B6">
            <w:pPr>
              <w:spacing w:after="0" w:line="240" w:lineRule="auto"/>
              <w:jc w:val="both"/>
              <w:rPr>
                <w:sz w:val="24"/>
                <w:szCs w:val="24"/>
              </w:rPr>
            </w:pPr>
            <w:r>
              <w:rPr>
                <w:rFonts w:ascii="Times New Roman" w:hAnsi="Times New Roman" w:cs="Times New Roman"/>
                <w:color w:val="000000"/>
                <w:sz w:val="24"/>
                <w:szCs w:val="24"/>
              </w:rPr>
              <w:t>Специфика логопедического обследования детей с</w:t>
            </w:r>
          </w:p>
          <w:p w:rsidR="0077658F" w:rsidRDefault="00EF75B6">
            <w:pPr>
              <w:spacing w:after="0" w:line="240" w:lineRule="auto"/>
              <w:jc w:val="both"/>
              <w:rPr>
                <w:sz w:val="24"/>
                <w:szCs w:val="24"/>
              </w:rPr>
            </w:pPr>
            <w:r>
              <w:rPr>
                <w:rFonts w:ascii="Times New Roman" w:hAnsi="Times New Roman" w:cs="Times New Roman"/>
                <w:color w:val="000000"/>
                <w:sz w:val="24"/>
                <w:szCs w:val="24"/>
              </w:rPr>
              <w:t>интеллектуальными нарушениями. Этапы</w:t>
            </w:r>
          </w:p>
          <w:p w:rsidR="0077658F" w:rsidRDefault="00EF75B6">
            <w:pPr>
              <w:spacing w:after="0" w:line="240" w:lineRule="auto"/>
              <w:jc w:val="both"/>
              <w:rPr>
                <w:sz w:val="24"/>
                <w:szCs w:val="24"/>
              </w:rPr>
            </w:pPr>
            <w:r>
              <w:rPr>
                <w:rFonts w:ascii="Times New Roman" w:hAnsi="Times New Roman" w:cs="Times New Roman"/>
                <w:color w:val="000000"/>
                <w:sz w:val="24"/>
                <w:szCs w:val="24"/>
              </w:rPr>
              <w:t>логопедического обследования: ориентировочный,</w:t>
            </w:r>
          </w:p>
          <w:p w:rsidR="0077658F" w:rsidRDefault="00EF75B6">
            <w:pPr>
              <w:spacing w:after="0" w:line="240" w:lineRule="auto"/>
              <w:jc w:val="both"/>
              <w:rPr>
                <w:sz w:val="24"/>
                <w:szCs w:val="24"/>
              </w:rPr>
            </w:pPr>
            <w:r>
              <w:rPr>
                <w:rFonts w:ascii="Times New Roman" w:hAnsi="Times New Roman" w:cs="Times New Roman"/>
                <w:color w:val="000000"/>
                <w:sz w:val="24"/>
                <w:szCs w:val="24"/>
              </w:rPr>
              <w:t>диагностический, аналитический, прогностический.</w:t>
            </w:r>
          </w:p>
          <w:p w:rsidR="0077658F" w:rsidRDefault="00EF75B6">
            <w:pPr>
              <w:spacing w:after="0" w:line="240" w:lineRule="auto"/>
              <w:jc w:val="both"/>
              <w:rPr>
                <w:sz w:val="24"/>
                <w:szCs w:val="24"/>
              </w:rPr>
            </w:pPr>
            <w:r>
              <w:rPr>
                <w:rFonts w:ascii="Times New Roman" w:hAnsi="Times New Roman" w:cs="Times New Roman"/>
                <w:color w:val="000000"/>
                <w:sz w:val="24"/>
                <w:szCs w:val="24"/>
              </w:rPr>
              <w:t>Технология обследования фонетико-фонематической,</w:t>
            </w:r>
          </w:p>
          <w:p w:rsidR="0077658F" w:rsidRDefault="00EF75B6">
            <w:pPr>
              <w:spacing w:after="0" w:line="240" w:lineRule="auto"/>
              <w:jc w:val="both"/>
              <w:rPr>
                <w:sz w:val="24"/>
                <w:szCs w:val="24"/>
              </w:rPr>
            </w:pPr>
            <w:r>
              <w:rPr>
                <w:rFonts w:ascii="Times New Roman" w:hAnsi="Times New Roman" w:cs="Times New Roman"/>
                <w:color w:val="000000"/>
                <w:sz w:val="24"/>
                <w:szCs w:val="24"/>
              </w:rPr>
              <w:t>лексико-грамматической стороны речи, связной речи у</w:t>
            </w:r>
          </w:p>
          <w:p w:rsidR="0077658F" w:rsidRDefault="00EF75B6">
            <w:pPr>
              <w:spacing w:after="0" w:line="240" w:lineRule="auto"/>
              <w:jc w:val="both"/>
              <w:rPr>
                <w:sz w:val="24"/>
                <w:szCs w:val="24"/>
              </w:rPr>
            </w:pPr>
            <w:r>
              <w:rPr>
                <w:rFonts w:ascii="Times New Roman" w:hAnsi="Times New Roman" w:cs="Times New Roman"/>
                <w:color w:val="000000"/>
                <w:sz w:val="24"/>
                <w:szCs w:val="24"/>
              </w:rPr>
              <w:t>детей дошкольного и школьного возраста с</w:t>
            </w:r>
          </w:p>
          <w:p w:rsidR="0077658F" w:rsidRDefault="00EF75B6">
            <w:pPr>
              <w:spacing w:after="0" w:line="240" w:lineRule="auto"/>
              <w:jc w:val="both"/>
              <w:rPr>
                <w:sz w:val="24"/>
                <w:szCs w:val="24"/>
              </w:rPr>
            </w:pPr>
            <w:r>
              <w:rPr>
                <w:rFonts w:ascii="Times New Roman" w:hAnsi="Times New Roman" w:cs="Times New Roman"/>
                <w:color w:val="000000"/>
                <w:sz w:val="24"/>
                <w:szCs w:val="24"/>
              </w:rPr>
              <w:t>интеллектуальными нарушениями. Технология</w:t>
            </w:r>
          </w:p>
          <w:p w:rsidR="0077658F" w:rsidRDefault="00EF75B6">
            <w:pPr>
              <w:spacing w:after="0" w:line="240" w:lineRule="auto"/>
              <w:jc w:val="both"/>
              <w:rPr>
                <w:sz w:val="24"/>
                <w:szCs w:val="24"/>
              </w:rPr>
            </w:pPr>
            <w:r>
              <w:rPr>
                <w:rFonts w:ascii="Times New Roman" w:hAnsi="Times New Roman" w:cs="Times New Roman"/>
                <w:color w:val="000000"/>
                <w:sz w:val="24"/>
                <w:szCs w:val="24"/>
              </w:rPr>
              <w:t>обследования психофизиологической базы речи у</w:t>
            </w:r>
          </w:p>
          <w:p w:rsidR="0077658F" w:rsidRDefault="00EF75B6">
            <w:pPr>
              <w:spacing w:after="0" w:line="240" w:lineRule="auto"/>
              <w:jc w:val="both"/>
              <w:rPr>
                <w:sz w:val="24"/>
                <w:szCs w:val="24"/>
              </w:rPr>
            </w:pPr>
            <w:r>
              <w:rPr>
                <w:rFonts w:ascii="Times New Roman" w:hAnsi="Times New Roman" w:cs="Times New Roman"/>
                <w:color w:val="000000"/>
                <w:sz w:val="24"/>
                <w:szCs w:val="24"/>
              </w:rPr>
              <w:t>детей с интеллектуальными нарушениями.</w:t>
            </w:r>
          </w:p>
          <w:p w:rsidR="0077658F" w:rsidRDefault="00EF75B6">
            <w:pPr>
              <w:spacing w:after="0" w:line="240" w:lineRule="auto"/>
              <w:jc w:val="both"/>
              <w:rPr>
                <w:sz w:val="24"/>
                <w:szCs w:val="24"/>
              </w:rPr>
            </w:pPr>
            <w:r>
              <w:rPr>
                <w:rFonts w:ascii="Times New Roman" w:hAnsi="Times New Roman" w:cs="Times New Roman"/>
                <w:color w:val="000000"/>
                <w:sz w:val="24"/>
                <w:szCs w:val="24"/>
              </w:rPr>
              <w:t>Составление логопедического заключения.</w:t>
            </w:r>
          </w:p>
        </w:tc>
      </w:tr>
      <w:tr w:rsidR="0077658F">
        <w:trPr>
          <w:trHeight w:hRule="exact" w:val="1666"/>
        </w:trPr>
        <w:tc>
          <w:tcPr>
            <w:tcW w:w="9654" w:type="dxa"/>
            <w:shd w:val="clear" w:color="000000" w:fill="FFFFFF"/>
            <w:tcMar>
              <w:left w:w="34" w:type="dxa"/>
              <w:right w:w="34" w:type="dxa"/>
            </w:tcMar>
          </w:tcPr>
          <w:p w:rsidR="0077658F" w:rsidRDefault="00EF75B6">
            <w:pPr>
              <w:spacing w:after="0" w:line="240" w:lineRule="auto"/>
              <w:jc w:val="center"/>
              <w:rPr>
                <w:sz w:val="24"/>
                <w:szCs w:val="24"/>
              </w:rPr>
            </w:pPr>
            <w:r>
              <w:rPr>
                <w:rFonts w:ascii="Times New Roman" w:hAnsi="Times New Roman" w:cs="Times New Roman"/>
                <w:b/>
                <w:color w:val="000000"/>
                <w:sz w:val="24"/>
                <w:szCs w:val="24"/>
              </w:rPr>
              <w:t>Планирование и</w:t>
            </w:r>
          </w:p>
          <w:p w:rsidR="0077658F" w:rsidRDefault="00EF75B6">
            <w:pPr>
              <w:spacing w:after="0" w:line="240" w:lineRule="auto"/>
              <w:jc w:val="center"/>
              <w:rPr>
                <w:sz w:val="24"/>
                <w:szCs w:val="24"/>
              </w:rPr>
            </w:pPr>
            <w:r>
              <w:rPr>
                <w:rFonts w:ascii="Times New Roman" w:hAnsi="Times New Roman" w:cs="Times New Roman"/>
                <w:b/>
                <w:color w:val="000000"/>
                <w:sz w:val="24"/>
                <w:szCs w:val="24"/>
              </w:rPr>
              <w:t>организация</w:t>
            </w:r>
          </w:p>
          <w:p w:rsidR="0077658F" w:rsidRDefault="00EF75B6">
            <w:pPr>
              <w:spacing w:after="0" w:line="240" w:lineRule="auto"/>
              <w:jc w:val="center"/>
              <w:rPr>
                <w:sz w:val="24"/>
                <w:szCs w:val="24"/>
              </w:rPr>
            </w:pPr>
            <w:r>
              <w:rPr>
                <w:rFonts w:ascii="Times New Roman" w:hAnsi="Times New Roman" w:cs="Times New Roman"/>
                <w:b/>
                <w:color w:val="000000"/>
                <w:sz w:val="24"/>
                <w:szCs w:val="24"/>
              </w:rPr>
              <w:t>логопедической</w:t>
            </w:r>
          </w:p>
          <w:p w:rsidR="0077658F" w:rsidRDefault="00EF75B6">
            <w:pPr>
              <w:spacing w:after="0" w:line="240" w:lineRule="auto"/>
              <w:jc w:val="center"/>
              <w:rPr>
                <w:sz w:val="24"/>
                <w:szCs w:val="24"/>
              </w:rPr>
            </w:pPr>
            <w:r>
              <w:rPr>
                <w:rFonts w:ascii="Times New Roman" w:hAnsi="Times New Roman" w:cs="Times New Roman"/>
                <w:b/>
                <w:color w:val="000000"/>
                <w:sz w:val="24"/>
                <w:szCs w:val="24"/>
              </w:rPr>
              <w:t>работы с детьми с</w:t>
            </w:r>
          </w:p>
          <w:p w:rsidR="0077658F" w:rsidRDefault="00EF75B6">
            <w:pPr>
              <w:spacing w:after="0" w:line="240" w:lineRule="auto"/>
              <w:jc w:val="center"/>
              <w:rPr>
                <w:sz w:val="24"/>
                <w:szCs w:val="24"/>
              </w:rPr>
            </w:pPr>
            <w:r>
              <w:rPr>
                <w:rFonts w:ascii="Times New Roman" w:hAnsi="Times New Roman" w:cs="Times New Roman"/>
                <w:b/>
                <w:color w:val="000000"/>
                <w:sz w:val="24"/>
                <w:szCs w:val="24"/>
              </w:rPr>
              <w:t>интеллектуальными</w:t>
            </w:r>
          </w:p>
          <w:p w:rsidR="0077658F" w:rsidRDefault="00EF75B6">
            <w:pPr>
              <w:spacing w:after="0" w:line="240" w:lineRule="auto"/>
              <w:jc w:val="center"/>
              <w:rPr>
                <w:sz w:val="24"/>
                <w:szCs w:val="24"/>
              </w:rPr>
            </w:pPr>
            <w:r>
              <w:rPr>
                <w:rFonts w:ascii="Times New Roman" w:hAnsi="Times New Roman" w:cs="Times New Roman"/>
                <w:b/>
                <w:color w:val="000000"/>
                <w:sz w:val="24"/>
                <w:szCs w:val="24"/>
              </w:rPr>
              <w:t>нарушениями</w:t>
            </w:r>
          </w:p>
        </w:tc>
      </w:tr>
      <w:tr w:rsidR="0077658F">
        <w:trPr>
          <w:trHeight w:hRule="exact" w:val="4071"/>
        </w:trPr>
        <w:tc>
          <w:tcPr>
            <w:tcW w:w="9654" w:type="dxa"/>
            <w:shd w:val="clear" w:color="000000" w:fill="FFFFFF"/>
            <w:tcMar>
              <w:left w:w="34" w:type="dxa"/>
              <w:right w:w="34" w:type="dxa"/>
            </w:tcMar>
          </w:tcPr>
          <w:p w:rsidR="0077658F" w:rsidRDefault="00EF75B6">
            <w:pPr>
              <w:spacing w:after="0" w:line="240" w:lineRule="auto"/>
              <w:jc w:val="both"/>
              <w:rPr>
                <w:sz w:val="24"/>
                <w:szCs w:val="24"/>
              </w:rPr>
            </w:pPr>
            <w:r>
              <w:rPr>
                <w:rFonts w:ascii="Times New Roman" w:hAnsi="Times New Roman" w:cs="Times New Roman"/>
                <w:color w:val="000000"/>
                <w:sz w:val="24"/>
                <w:szCs w:val="24"/>
              </w:rPr>
              <w:t>Специфика организации логопедической работы с</w:t>
            </w:r>
          </w:p>
          <w:p w:rsidR="0077658F" w:rsidRDefault="00EF75B6">
            <w:pPr>
              <w:spacing w:after="0" w:line="240" w:lineRule="auto"/>
              <w:jc w:val="both"/>
              <w:rPr>
                <w:sz w:val="24"/>
                <w:szCs w:val="24"/>
              </w:rPr>
            </w:pPr>
            <w:r>
              <w:rPr>
                <w:rFonts w:ascii="Times New Roman" w:hAnsi="Times New Roman" w:cs="Times New Roman"/>
                <w:color w:val="000000"/>
                <w:sz w:val="24"/>
                <w:szCs w:val="24"/>
              </w:rPr>
              <w:t>детьми с интеллектуальными нарушениями в</w:t>
            </w:r>
          </w:p>
          <w:p w:rsidR="0077658F" w:rsidRDefault="00EF75B6">
            <w:pPr>
              <w:spacing w:after="0" w:line="240" w:lineRule="auto"/>
              <w:jc w:val="both"/>
              <w:rPr>
                <w:sz w:val="24"/>
                <w:szCs w:val="24"/>
              </w:rPr>
            </w:pPr>
            <w:r>
              <w:rPr>
                <w:rFonts w:ascii="Times New Roman" w:hAnsi="Times New Roman" w:cs="Times New Roman"/>
                <w:color w:val="000000"/>
                <w:sz w:val="24"/>
                <w:szCs w:val="24"/>
              </w:rPr>
              <w:t>дошкольных и школьных образовательных</w:t>
            </w:r>
          </w:p>
          <w:p w:rsidR="0077658F" w:rsidRDefault="00EF75B6">
            <w:pPr>
              <w:spacing w:after="0" w:line="240" w:lineRule="auto"/>
              <w:jc w:val="both"/>
              <w:rPr>
                <w:sz w:val="24"/>
                <w:szCs w:val="24"/>
              </w:rPr>
            </w:pPr>
            <w:r>
              <w:rPr>
                <w:rFonts w:ascii="Times New Roman" w:hAnsi="Times New Roman" w:cs="Times New Roman"/>
                <w:color w:val="000000"/>
                <w:sz w:val="24"/>
                <w:szCs w:val="24"/>
              </w:rPr>
              <w:t>организациях. Содержание логопедических занятий по</w:t>
            </w:r>
          </w:p>
          <w:p w:rsidR="0077658F" w:rsidRDefault="00EF75B6">
            <w:pPr>
              <w:spacing w:after="0" w:line="240" w:lineRule="auto"/>
              <w:jc w:val="both"/>
              <w:rPr>
                <w:sz w:val="24"/>
                <w:szCs w:val="24"/>
              </w:rPr>
            </w:pPr>
            <w:r>
              <w:rPr>
                <w:rFonts w:ascii="Times New Roman" w:hAnsi="Times New Roman" w:cs="Times New Roman"/>
                <w:color w:val="000000"/>
                <w:sz w:val="24"/>
                <w:szCs w:val="24"/>
              </w:rPr>
              <w:t>коррекции системного недоразвития речи у детей с</w:t>
            </w:r>
          </w:p>
          <w:p w:rsidR="0077658F" w:rsidRDefault="00EF75B6">
            <w:pPr>
              <w:spacing w:after="0" w:line="240" w:lineRule="auto"/>
              <w:jc w:val="both"/>
              <w:rPr>
                <w:sz w:val="24"/>
                <w:szCs w:val="24"/>
              </w:rPr>
            </w:pPr>
            <w:r>
              <w:rPr>
                <w:rFonts w:ascii="Times New Roman" w:hAnsi="Times New Roman" w:cs="Times New Roman"/>
                <w:color w:val="000000"/>
                <w:sz w:val="24"/>
                <w:szCs w:val="24"/>
              </w:rPr>
              <w:t>интеллектуальными нарушениями. Структура рабочей</w:t>
            </w:r>
          </w:p>
          <w:p w:rsidR="0077658F" w:rsidRDefault="00EF75B6">
            <w:pPr>
              <w:spacing w:after="0" w:line="240" w:lineRule="auto"/>
              <w:jc w:val="both"/>
              <w:rPr>
                <w:sz w:val="24"/>
                <w:szCs w:val="24"/>
              </w:rPr>
            </w:pPr>
            <w:r>
              <w:rPr>
                <w:rFonts w:ascii="Times New Roman" w:hAnsi="Times New Roman" w:cs="Times New Roman"/>
                <w:color w:val="000000"/>
                <w:sz w:val="24"/>
                <w:szCs w:val="24"/>
              </w:rPr>
              <w:t>программы логопедических занятий в дошкольных и</w:t>
            </w:r>
          </w:p>
          <w:p w:rsidR="0077658F" w:rsidRDefault="00EF75B6">
            <w:pPr>
              <w:spacing w:after="0" w:line="240" w:lineRule="auto"/>
              <w:jc w:val="both"/>
              <w:rPr>
                <w:sz w:val="24"/>
                <w:szCs w:val="24"/>
              </w:rPr>
            </w:pPr>
            <w:r>
              <w:rPr>
                <w:rFonts w:ascii="Times New Roman" w:hAnsi="Times New Roman" w:cs="Times New Roman"/>
                <w:color w:val="000000"/>
                <w:sz w:val="24"/>
                <w:szCs w:val="24"/>
              </w:rPr>
              <w:t>школьных образовательных организациях для детей с</w:t>
            </w:r>
          </w:p>
          <w:p w:rsidR="0077658F" w:rsidRDefault="00EF75B6">
            <w:pPr>
              <w:spacing w:after="0" w:line="240" w:lineRule="auto"/>
              <w:jc w:val="both"/>
              <w:rPr>
                <w:sz w:val="24"/>
                <w:szCs w:val="24"/>
              </w:rPr>
            </w:pPr>
            <w:r>
              <w:rPr>
                <w:rFonts w:ascii="Times New Roman" w:hAnsi="Times New Roman" w:cs="Times New Roman"/>
                <w:color w:val="000000"/>
                <w:sz w:val="24"/>
                <w:szCs w:val="24"/>
              </w:rPr>
              <w:t>интеллектуальными нарушениями. Нормативно-</w:t>
            </w:r>
          </w:p>
          <w:p w:rsidR="0077658F" w:rsidRDefault="00EF75B6">
            <w:pPr>
              <w:spacing w:after="0" w:line="240" w:lineRule="auto"/>
              <w:jc w:val="both"/>
              <w:rPr>
                <w:sz w:val="24"/>
                <w:szCs w:val="24"/>
              </w:rPr>
            </w:pPr>
            <w:r>
              <w:rPr>
                <w:rFonts w:ascii="Times New Roman" w:hAnsi="Times New Roman" w:cs="Times New Roman"/>
                <w:color w:val="000000"/>
                <w:sz w:val="24"/>
                <w:szCs w:val="24"/>
              </w:rPr>
              <w:t>правовые документы регламентирующие содержание</w:t>
            </w:r>
          </w:p>
          <w:p w:rsidR="0077658F" w:rsidRDefault="00EF75B6">
            <w:pPr>
              <w:spacing w:after="0" w:line="240" w:lineRule="auto"/>
              <w:jc w:val="both"/>
              <w:rPr>
                <w:sz w:val="24"/>
                <w:szCs w:val="24"/>
              </w:rPr>
            </w:pPr>
            <w:r>
              <w:rPr>
                <w:rFonts w:ascii="Times New Roman" w:hAnsi="Times New Roman" w:cs="Times New Roman"/>
                <w:color w:val="000000"/>
                <w:sz w:val="24"/>
                <w:szCs w:val="24"/>
              </w:rPr>
              <w:t>логопедических программ по коррекции речи у детей с</w:t>
            </w:r>
          </w:p>
          <w:p w:rsidR="0077658F" w:rsidRDefault="00EF75B6">
            <w:pPr>
              <w:spacing w:after="0" w:line="240" w:lineRule="auto"/>
              <w:jc w:val="both"/>
              <w:rPr>
                <w:sz w:val="24"/>
                <w:szCs w:val="24"/>
              </w:rPr>
            </w:pPr>
            <w:r>
              <w:rPr>
                <w:rFonts w:ascii="Times New Roman" w:hAnsi="Times New Roman" w:cs="Times New Roman"/>
                <w:color w:val="000000"/>
                <w:sz w:val="24"/>
                <w:szCs w:val="24"/>
              </w:rPr>
              <w:t>интеллектуальными нарушениями. Формулировка</w:t>
            </w:r>
          </w:p>
          <w:p w:rsidR="0077658F" w:rsidRDefault="00EF75B6">
            <w:pPr>
              <w:spacing w:after="0" w:line="240" w:lineRule="auto"/>
              <w:jc w:val="both"/>
              <w:rPr>
                <w:sz w:val="24"/>
                <w:szCs w:val="24"/>
              </w:rPr>
            </w:pPr>
            <w:r>
              <w:rPr>
                <w:rFonts w:ascii="Times New Roman" w:hAnsi="Times New Roman" w:cs="Times New Roman"/>
                <w:color w:val="000000"/>
                <w:sz w:val="24"/>
                <w:szCs w:val="24"/>
              </w:rPr>
              <w:t>цели, задач программы логопедических занятий с</w:t>
            </w:r>
          </w:p>
          <w:p w:rsidR="0077658F" w:rsidRDefault="00EF75B6">
            <w:pPr>
              <w:spacing w:after="0" w:line="240" w:lineRule="auto"/>
              <w:jc w:val="both"/>
              <w:rPr>
                <w:sz w:val="24"/>
                <w:szCs w:val="24"/>
              </w:rPr>
            </w:pPr>
            <w:r>
              <w:rPr>
                <w:rFonts w:ascii="Times New Roman" w:hAnsi="Times New Roman" w:cs="Times New Roman"/>
                <w:color w:val="000000"/>
                <w:sz w:val="24"/>
                <w:szCs w:val="24"/>
              </w:rPr>
              <w:t>детьми дошкольного и школьного возраста с</w:t>
            </w:r>
          </w:p>
          <w:p w:rsidR="0077658F" w:rsidRDefault="00EF75B6">
            <w:pPr>
              <w:spacing w:after="0" w:line="240" w:lineRule="auto"/>
              <w:jc w:val="both"/>
              <w:rPr>
                <w:sz w:val="24"/>
                <w:szCs w:val="24"/>
              </w:rPr>
            </w:pPr>
            <w:r>
              <w:rPr>
                <w:rFonts w:ascii="Times New Roman" w:hAnsi="Times New Roman" w:cs="Times New Roman"/>
                <w:color w:val="000000"/>
                <w:sz w:val="24"/>
                <w:szCs w:val="24"/>
              </w:rPr>
              <w:t>интеллектуальными нарушениями.</w:t>
            </w:r>
          </w:p>
        </w:tc>
      </w:tr>
      <w:tr w:rsidR="0077658F">
        <w:trPr>
          <w:trHeight w:hRule="exact" w:val="468"/>
        </w:trPr>
        <w:tc>
          <w:tcPr>
            <w:tcW w:w="9654" w:type="dxa"/>
            <w:shd w:val="clear" w:color="000000" w:fill="FFFFFF"/>
            <w:tcMar>
              <w:left w:w="34" w:type="dxa"/>
              <w:right w:w="34" w:type="dxa"/>
            </w:tcMar>
          </w:tcPr>
          <w:p w:rsidR="0077658F" w:rsidRDefault="00EF75B6">
            <w:pPr>
              <w:spacing w:after="0" w:line="240" w:lineRule="auto"/>
              <w:jc w:val="center"/>
              <w:rPr>
                <w:sz w:val="24"/>
                <w:szCs w:val="24"/>
              </w:rPr>
            </w:pPr>
            <w:r>
              <w:rPr>
                <w:rFonts w:ascii="Times New Roman" w:hAnsi="Times New Roman" w:cs="Times New Roman"/>
                <w:b/>
                <w:color w:val="000000"/>
                <w:sz w:val="24"/>
                <w:szCs w:val="24"/>
              </w:rPr>
              <w:t>Особенности</w:t>
            </w:r>
          </w:p>
        </w:tc>
      </w:tr>
    </w:tbl>
    <w:p w:rsidR="0077658F" w:rsidRDefault="00EF75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7658F">
        <w:trPr>
          <w:trHeight w:hRule="exact" w:val="1396"/>
        </w:trPr>
        <w:tc>
          <w:tcPr>
            <w:tcW w:w="9654" w:type="dxa"/>
            <w:shd w:val="clear" w:color="000000" w:fill="FFFFFF"/>
            <w:tcMar>
              <w:left w:w="34" w:type="dxa"/>
              <w:right w:w="34" w:type="dxa"/>
            </w:tcMar>
          </w:tcPr>
          <w:p w:rsidR="0077658F" w:rsidRDefault="00EF75B6">
            <w:pPr>
              <w:spacing w:after="0" w:line="240" w:lineRule="auto"/>
              <w:jc w:val="center"/>
              <w:rPr>
                <w:sz w:val="24"/>
                <w:szCs w:val="24"/>
              </w:rPr>
            </w:pPr>
            <w:r>
              <w:rPr>
                <w:rFonts w:ascii="Times New Roman" w:hAnsi="Times New Roman" w:cs="Times New Roman"/>
                <w:b/>
                <w:color w:val="000000"/>
                <w:sz w:val="24"/>
                <w:szCs w:val="24"/>
              </w:rPr>
              <w:lastRenderedPageBreak/>
              <w:t>организации и</w:t>
            </w:r>
          </w:p>
          <w:p w:rsidR="0077658F" w:rsidRDefault="00EF75B6">
            <w:pPr>
              <w:spacing w:after="0" w:line="240" w:lineRule="auto"/>
              <w:jc w:val="center"/>
              <w:rPr>
                <w:sz w:val="24"/>
                <w:szCs w:val="24"/>
              </w:rPr>
            </w:pPr>
            <w:r>
              <w:rPr>
                <w:rFonts w:ascii="Times New Roman" w:hAnsi="Times New Roman" w:cs="Times New Roman"/>
                <w:b/>
                <w:color w:val="000000"/>
                <w:sz w:val="24"/>
                <w:szCs w:val="24"/>
              </w:rPr>
              <w:t>проведения</w:t>
            </w:r>
          </w:p>
          <w:p w:rsidR="0077658F" w:rsidRDefault="00EF75B6">
            <w:pPr>
              <w:spacing w:after="0" w:line="240" w:lineRule="auto"/>
              <w:jc w:val="center"/>
              <w:rPr>
                <w:sz w:val="24"/>
                <w:szCs w:val="24"/>
              </w:rPr>
            </w:pPr>
            <w:r>
              <w:rPr>
                <w:rFonts w:ascii="Times New Roman" w:hAnsi="Times New Roman" w:cs="Times New Roman"/>
                <w:b/>
                <w:color w:val="000000"/>
                <w:sz w:val="24"/>
                <w:szCs w:val="24"/>
              </w:rPr>
              <w:t>логопедических</w:t>
            </w:r>
          </w:p>
          <w:p w:rsidR="0077658F" w:rsidRDefault="00EF75B6">
            <w:pPr>
              <w:spacing w:after="0" w:line="240" w:lineRule="auto"/>
              <w:jc w:val="center"/>
              <w:rPr>
                <w:sz w:val="24"/>
                <w:szCs w:val="24"/>
              </w:rPr>
            </w:pPr>
            <w:r>
              <w:rPr>
                <w:rFonts w:ascii="Times New Roman" w:hAnsi="Times New Roman" w:cs="Times New Roman"/>
                <w:b/>
                <w:color w:val="000000"/>
                <w:sz w:val="24"/>
                <w:szCs w:val="24"/>
              </w:rPr>
              <w:t>занятий с умственно</w:t>
            </w:r>
          </w:p>
          <w:p w:rsidR="0077658F" w:rsidRDefault="00EF75B6">
            <w:pPr>
              <w:spacing w:after="0" w:line="240" w:lineRule="auto"/>
              <w:jc w:val="center"/>
              <w:rPr>
                <w:sz w:val="24"/>
                <w:szCs w:val="24"/>
              </w:rPr>
            </w:pPr>
            <w:r>
              <w:rPr>
                <w:rFonts w:ascii="Times New Roman" w:hAnsi="Times New Roman" w:cs="Times New Roman"/>
                <w:b/>
                <w:color w:val="000000"/>
                <w:sz w:val="24"/>
                <w:szCs w:val="24"/>
              </w:rPr>
              <w:t>отсталыми детьми</w:t>
            </w:r>
          </w:p>
        </w:tc>
      </w:tr>
      <w:tr w:rsidR="0077658F">
        <w:trPr>
          <w:trHeight w:hRule="exact" w:val="3801"/>
        </w:trPr>
        <w:tc>
          <w:tcPr>
            <w:tcW w:w="9654" w:type="dxa"/>
            <w:shd w:val="clear" w:color="000000" w:fill="FFFFFF"/>
            <w:tcMar>
              <w:left w:w="34" w:type="dxa"/>
              <w:right w:w="34" w:type="dxa"/>
            </w:tcMar>
          </w:tcPr>
          <w:p w:rsidR="0077658F" w:rsidRDefault="00EF75B6">
            <w:pPr>
              <w:spacing w:after="0" w:line="240" w:lineRule="auto"/>
              <w:jc w:val="both"/>
              <w:rPr>
                <w:sz w:val="24"/>
                <w:szCs w:val="24"/>
              </w:rPr>
            </w:pPr>
            <w:r>
              <w:rPr>
                <w:rFonts w:ascii="Times New Roman" w:hAnsi="Times New Roman" w:cs="Times New Roman"/>
                <w:color w:val="000000"/>
                <w:sz w:val="24"/>
                <w:szCs w:val="24"/>
              </w:rPr>
              <w:t>Специфика планирования индивидуальных и</w:t>
            </w:r>
          </w:p>
          <w:p w:rsidR="0077658F" w:rsidRDefault="00EF75B6">
            <w:pPr>
              <w:spacing w:after="0" w:line="240" w:lineRule="auto"/>
              <w:jc w:val="both"/>
              <w:rPr>
                <w:sz w:val="24"/>
                <w:szCs w:val="24"/>
              </w:rPr>
            </w:pPr>
            <w:r>
              <w:rPr>
                <w:rFonts w:ascii="Times New Roman" w:hAnsi="Times New Roman" w:cs="Times New Roman"/>
                <w:color w:val="000000"/>
                <w:sz w:val="24"/>
                <w:szCs w:val="24"/>
              </w:rPr>
              <w:t>фронтальных занятий с детьми дошкольного и</w:t>
            </w:r>
          </w:p>
          <w:p w:rsidR="0077658F" w:rsidRDefault="00EF75B6">
            <w:pPr>
              <w:spacing w:after="0" w:line="240" w:lineRule="auto"/>
              <w:jc w:val="both"/>
              <w:rPr>
                <w:sz w:val="24"/>
                <w:szCs w:val="24"/>
              </w:rPr>
            </w:pPr>
            <w:r>
              <w:rPr>
                <w:rFonts w:ascii="Times New Roman" w:hAnsi="Times New Roman" w:cs="Times New Roman"/>
                <w:color w:val="000000"/>
                <w:sz w:val="24"/>
                <w:szCs w:val="24"/>
              </w:rPr>
              <w:t>школьного возраста с интеллектуальными</w:t>
            </w:r>
          </w:p>
          <w:p w:rsidR="0077658F" w:rsidRDefault="00EF75B6">
            <w:pPr>
              <w:spacing w:after="0" w:line="240" w:lineRule="auto"/>
              <w:jc w:val="both"/>
              <w:rPr>
                <w:sz w:val="24"/>
                <w:szCs w:val="24"/>
              </w:rPr>
            </w:pPr>
            <w:r>
              <w:rPr>
                <w:rFonts w:ascii="Times New Roman" w:hAnsi="Times New Roman" w:cs="Times New Roman"/>
                <w:color w:val="000000"/>
                <w:sz w:val="24"/>
                <w:szCs w:val="24"/>
              </w:rPr>
              <w:t>нарушениями. Структура индивидуального занятия по</w:t>
            </w:r>
          </w:p>
          <w:p w:rsidR="0077658F" w:rsidRDefault="00EF75B6">
            <w:pPr>
              <w:spacing w:after="0" w:line="240" w:lineRule="auto"/>
              <w:jc w:val="both"/>
              <w:rPr>
                <w:sz w:val="24"/>
                <w:szCs w:val="24"/>
              </w:rPr>
            </w:pPr>
            <w:r>
              <w:rPr>
                <w:rFonts w:ascii="Times New Roman" w:hAnsi="Times New Roman" w:cs="Times New Roman"/>
                <w:color w:val="000000"/>
                <w:sz w:val="24"/>
                <w:szCs w:val="24"/>
              </w:rPr>
              <w:t>постановки, автоматизации и дифференциации звуков.</w:t>
            </w:r>
          </w:p>
          <w:p w:rsidR="0077658F" w:rsidRDefault="00EF75B6">
            <w:pPr>
              <w:spacing w:after="0" w:line="240" w:lineRule="auto"/>
              <w:jc w:val="both"/>
              <w:rPr>
                <w:sz w:val="24"/>
                <w:szCs w:val="24"/>
              </w:rPr>
            </w:pPr>
            <w:r>
              <w:rPr>
                <w:rFonts w:ascii="Times New Roman" w:hAnsi="Times New Roman" w:cs="Times New Roman"/>
                <w:color w:val="000000"/>
                <w:sz w:val="24"/>
                <w:szCs w:val="24"/>
              </w:rPr>
              <w:t>Структура фронтального занятия по коррекции</w:t>
            </w:r>
          </w:p>
          <w:p w:rsidR="0077658F" w:rsidRDefault="00EF75B6">
            <w:pPr>
              <w:spacing w:after="0" w:line="240" w:lineRule="auto"/>
              <w:jc w:val="both"/>
              <w:rPr>
                <w:sz w:val="24"/>
                <w:szCs w:val="24"/>
              </w:rPr>
            </w:pPr>
            <w:r>
              <w:rPr>
                <w:rFonts w:ascii="Times New Roman" w:hAnsi="Times New Roman" w:cs="Times New Roman"/>
                <w:color w:val="000000"/>
                <w:sz w:val="24"/>
                <w:szCs w:val="24"/>
              </w:rPr>
              <w:t>лексико-грамматического строя и связной речи детей</w:t>
            </w:r>
          </w:p>
          <w:p w:rsidR="0077658F" w:rsidRDefault="00EF75B6">
            <w:pPr>
              <w:spacing w:after="0" w:line="240" w:lineRule="auto"/>
              <w:jc w:val="both"/>
              <w:rPr>
                <w:sz w:val="24"/>
                <w:szCs w:val="24"/>
              </w:rPr>
            </w:pPr>
            <w:r>
              <w:rPr>
                <w:rFonts w:ascii="Times New Roman" w:hAnsi="Times New Roman" w:cs="Times New Roman"/>
                <w:color w:val="000000"/>
                <w:sz w:val="24"/>
                <w:szCs w:val="24"/>
              </w:rPr>
              <w:t>дошкольного и школьного возраста. Специфические</w:t>
            </w:r>
          </w:p>
          <w:p w:rsidR="0077658F" w:rsidRDefault="00EF75B6">
            <w:pPr>
              <w:spacing w:after="0" w:line="240" w:lineRule="auto"/>
              <w:jc w:val="both"/>
              <w:rPr>
                <w:sz w:val="24"/>
                <w:szCs w:val="24"/>
              </w:rPr>
            </w:pPr>
            <w:r>
              <w:rPr>
                <w:rFonts w:ascii="Times New Roman" w:hAnsi="Times New Roman" w:cs="Times New Roman"/>
                <w:color w:val="000000"/>
                <w:sz w:val="24"/>
                <w:szCs w:val="24"/>
              </w:rPr>
              <w:t>методы и приемы работы, применяемые на</w:t>
            </w:r>
          </w:p>
          <w:p w:rsidR="0077658F" w:rsidRDefault="00EF75B6">
            <w:pPr>
              <w:spacing w:after="0" w:line="240" w:lineRule="auto"/>
              <w:jc w:val="both"/>
              <w:rPr>
                <w:sz w:val="24"/>
                <w:szCs w:val="24"/>
              </w:rPr>
            </w:pPr>
            <w:r>
              <w:rPr>
                <w:rFonts w:ascii="Times New Roman" w:hAnsi="Times New Roman" w:cs="Times New Roman"/>
                <w:color w:val="000000"/>
                <w:sz w:val="24"/>
                <w:szCs w:val="24"/>
              </w:rPr>
              <w:t>логопедических занятиях с детьми с</w:t>
            </w:r>
          </w:p>
          <w:p w:rsidR="0077658F" w:rsidRDefault="00EF75B6">
            <w:pPr>
              <w:spacing w:after="0" w:line="240" w:lineRule="auto"/>
              <w:jc w:val="both"/>
              <w:rPr>
                <w:sz w:val="24"/>
                <w:szCs w:val="24"/>
              </w:rPr>
            </w:pPr>
            <w:r>
              <w:rPr>
                <w:rFonts w:ascii="Times New Roman" w:hAnsi="Times New Roman" w:cs="Times New Roman"/>
                <w:color w:val="000000"/>
                <w:sz w:val="24"/>
                <w:szCs w:val="24"/>
              </w:rPr>
              <w:t>интеллектуальными нарушениями. Структура</w:t>
            </w:r>
          </w:p>
          <w:p w:rsidR="0077658F" w:rsidRDefault="00EF75B6">
            <w:pPr>
              <w:spacing w:after="0" w:line="240" w:lineRule="auto"/>
              <w:jc w:val="both"/>
              <w:rPr>
                <w:sz w:val="24"/>
                <w:szCs w:val="24"/>
              </w:rPr>
            </w:pPr>
            <w:r>
              <w:rPr>
                <w:rFonts w:ascii="Times New Roman" w:hAnsi="Times New Roman" w:cs="Times New Roman"/>
                <w:color w:val="000000"/>
                <w:sz w:val="24"/>
                <w:szCs w:val="24"/>
              </w:rPr>
              <w:t>логопедических занятий по коррекции письменной</w:t>
            </w:r>
          </w:p>
          <w:p w:rsidR="0077658F" w:rsidRDefault="00EF75B6">
            <w:pPr>
              <w:spacing w:after="0" w:line="240" w:lineRule="auto"/>
              <w:jc w:val="both"/>
              <w:rPr>
                <w:sz w:val="24"/>
                <w:szCs w:val="24"/>
              </w:rPr>
            </w:pPr>
            <w:r>
              <w:rPr>
                <w:rFonts w:ascii="Times New Roman" w:hAnsi="Times New Roman" w:cs="Times New Roman"/>
                <w:color w:val="000000"/>
                <w:sz w:val="24"/>
                <w:szCs w:val="24"/>
              </w:rPr>
              <w:t>речи у школьников с интеллектуальными</w:t>
            </w:r>
          </w:p>
          <w:p w:rsidR="0077658F" w:rsidRDefault="00EF75B6">
            <w:pPr>
              <w:spacing w:after="0" w:line="240" w:lineRule="auto"/>
              <w:jc w:val="both"/>
              <w:rPr>
                <w:sz w:val="24"/>
                <w:szCs w:val="24"/>
              </w:rPr>
            </w:pPr>
            <w:r>
              <w:rPr>
                <w:rFonts w:ascii="Times New Roman" w:hAnsi="Times New Roman" w:cs="Times New Roman"/>
                <w:color w:val="000000"/>
                <w:sz w:val="24"/>
                <w:szCs w:val="24"/>
              </w:rPr>
              <w:t>нарушениями.</w:t>
            </w:r>
          </w:p>
        </w:tc>
      </w:tr>
      <w:tr w:rsidR="0077658F">
        <w:trPr>
          <w:trHeight w:hRule="exact" w:val="2478"/>
        </w:trPr>
        <w:tc>
          <w:tcPr>
            <w:tcW w:w="9654" w:type="dxa"/>
            <w:shd w:val="clear" w:color="000000" w:fill="FFFFFF"/>
            <w:tcMar>
              <w:left w:w="34" w:type="dxa"/>
              <w:right w:w="34" w:type="dxa"/>
            </w:tcMar>
          </w:tcPr>
          <w:p w:rsidR="0077658F" w:rsidRDefault="00EF75B6">
            <w:pPr>
              <w:spacing w:after="0" w:line="240" w:lineRule="auto"/>
              <w:jc w:val="center"/>
              <w:rPr>
                <w:sz w:val="24"/>
                <w:szCs w:val="24"/>
              </w:rPr>
            </w:pPr>
            <w:r>
              <w:rPr>
                <w:rFonts w:ascii="Times New Roman" w:hAnsi="Times New Roman" w:cs="Times New Roman"/>
                <w:b/>
                <w:color w:val="000000"/>
                <w:sz w:val="24"/>
                <w:szCs w:val="24"/>
              </w:rPr>
              <w:t>Методики</w:t>
            </w:r>
          </w:p>
          <w:p w:rsidR="0077658F" w:rsidRDefault="00EF75B6">
            <w:pPr>
              <w:spacing w:after="0" w:line="240" w:lineRule="auto"/>
              <w:jc w:val="center"/>
              <w:rPr>
                <w:sz w:val="24"/>
                <w:szCs w:val="24"/>
              </w:rPr>
            </w:pPr>
            <w:r>
              <w:rPr>
                <w:rFonts w:ascii="Times New Roman" w:hAnsi="Times New Roman" w:cs="Times New Roman"/>
                <w:b/>
                <w:color w:val="000000"/>
                <w:sz w:val="24"/>
                <w:szCs w:val="24"/>
              </w:rPr>
              <w:t>логопедической</w:t>
            </w:r>
          </w:p>
          <w:p w:rsidR="0077658F" w:rsidRDefault="00EF75B6">
            <w:pPr>
              <w:spacing w:after="0" w:line="240" w:lineRule="auto"/>
              <w:jc w:val="center"/>
              <w:rPr>
                <w:sz w:val="24"/>
                <w:szCs w:val="24"/>
              </w:rPr>
            </w:pPr>
            <w:r>
              <w:rPr>
                <w:rFonts w:ascii="Times New Roman" w:hAnsi="Times New Roman" w:cs="Times New Roman"/>
                <w:b/>
                <w:color w:val="000000"/>
                <w:sz w:val="24"/>
                <w:szCs w:val="24"/>
              </w:rPr>
              <w:t>коррекции нарушений</w:t>
            </w:r>
          </w:p>
          <w:p w:rsidR="0077658F" w:rsidRDefault="00EF75B6">
            <w:pPr>
              <w:spacing w:after="0" w:line="240" w:lineRule="auto"/>
              <w:jc w:val="center"/>
              <w:rPr>
                <w:sz w:val="24"/>
                <w:szCs w:val="24"/>
              </w:rPr>
            </w:pPr>
            <w:r>
              <w:rPr>
                <w:rFonts w:ascii="Times New Roman" w:hAnsi="Times New Roman" w:cs="Times New Roman"/>
                <w:b/>
                <w:color w:val="000000"/>
                <w:sz w:val="24"/>
                <w:szCs w:val="24"/>
              </w:rPr>
              <w:t>звукопроизношения,</w:t>
            </w:r>
          </w:p>
          <w:p w:rsidR="0077658F" w:rsidRDefault="00EF75B6">
            <w:pPr>
              <w:spacing w:after="0" w:line="240" w:lineRule="auto"/>
              <w:jc w:val="center"/>
              <w:rPr>
                <w:sz w:val="24"/>
                <w:szCs w:val="24"/>
              </w:rPr>
            </w:pPr>
            <w:r>
              <w:rPr>
                <w:rFonts w:ascii="Times New Roman" w:hAnsi="Times New Roman" w:cs="Times New Roman"/>
                <w:b/>
                <w:color w:val="000000"/>
                <w:sz w:val="24"/>
                <w:szCs w:val="24"/>
              </w:rPr>
              <w:t>лексико-</w:t>
            </w:r>
          </w:p>
          <w:p w:rsidR="0077658F" w:rsidRDefault="00EF75B6">
            <w:pPr>
              <w:spacing w:after="0" w:line="240" w:lineRule="auto"/>
              <w:jc w:val="center"/>
              <w:rPr>
                <w:sz w:val="24"/>
                <w:szCs w:val="24"/>
              </w:rPr>
            </w:pPr>
            <w:r>
              <w:rPr>
                <w:rFonts w:ascii="Times New Roman" w:hAnsi="Times New Roman" w:cs="Times New Roman"/>
                <w:b/>
                <w:color w:val="000000"/>
                <w:sz w:val="24"/>
                <w:szCs w:val="24"/>
              </w:rPr>
              <w:t>грамматических</w:t>
            </w:r>
          </w:p>
          <w:p w:rsidR="0077658F" w:rsidRDefault="00EF75B6">
            <w:pPr>
              <w:spacing w:after="0" w:line="240" w:lineRule="auto"/>
              <w:jc w:val="center"/>
              <w:rPr>
                <w:sz w:val="24"/>
                <w:szCs w:val="24"/>
              </w:rPr>
            </w:pPr>
            <w:r>
              <w:rPr>
                <w:rFonts w:ascii="Times New Roman" w:hAnsi="Times New Roman" w:cs="Times New Roman"/>
                <w:b/>
                <w:color w:val="000000"/>
                <w:sz w:val="24"/>
                <w:szCs w:val="24"/>
              </w:rPr>
              <w:t>нарушений у</w:t>
            </w:r>
          </w:p>
          <w:p w:rsidR="0077658F" w:rsidRDefault="00EF75B6">
            <w:pPr>
              <w:spacing w:after="0" w:line="240" w:lineRule="auto"/>
              <w:jc w:val="center"/>
              <w:rPr>
                <w:sz w:val="24"/>
                <w:szCs w:val="24"/>
              </w:rPr>
            </w:pPr>
            <w:r>
              <w:rPr>
                <w:rFonts w:ascii="Times New Roman" w:hAnsi="Times New Roman" w:cs="Times New Roman"/>
                <w:b/>
                <w:color w:val="000000"/>
                <w:sz w:val="24"/>
                <w:szCs w:val="24"/>
              </w:rPr>
              <w:t>умственно отсталых</w:t>
            </w:r>
          </w:p>
          <w:p w:rsidR="0077658F" w:rsidRDefault="00EF75B6">
            <w:pPr>
              <w:spacing w:after="0" w:line="240" w:lineRule="auto"/>
              <w:jc w:val="center"/>
              <w:rPr>
                <w:sz w:val="24"/>
                <w:szCs w:val="24"/>
              </w:rPr>
            </w:pPr>
            <w:r>
              <w:rPr>
                <w:rFonts w:ascii="Times New Roman" w:hAnsi="Times New Roman" w:cs="Times New Roman"/>
                <w:b/>
                <w:color w:val="000000"/>
                <w:sz w:val="24"/>
                <w:szCs w:val="24"/>
              </w:rPr>
              <w:t>детей</w:t>
            </w:r>
          </w:p>
        </w:tc>
      </w:tr>
      <w:tr w:rsidR="0077658F">
        <w:trPr>
          <w:trHeight w:hRule="exact" w:val="4341"/>
        </w:trPr>
        <w:tc>
          <w:tcPr>
            <w:tcW w:w="9654" w:type="dxa"/>
            <w:shd w:val="clear" w:color="000000" w:fill="FFFFFF"/>
            <w:tcMar>
              <w:left w:w="34" w:type="dxa"/>
              <w:right w:w="34" w:type="dxa"/>
            </w:tcMar>
          </w:tcPr>
          <w:p w:rsidR="0077658F" w:rsidRDefault="00EF75B6">
            <w:pPr>
              <w:spacing w:after="0" w:line="240" w:lineRule="auto"/>
              <w:jc w:val="both"/>
              <w:rPr>
                <w:sz w:val="24"/>
                <w:szCs w:val="24"/>
              </w:rPr>
            </w:pPr>
            <w:r>
              <w:rPr>
                <w:rFonts w:ascii="Times New Roman" w:hAnsi="Times New Roman" w:cs="Times New Roman"/>
                <w:color w:val="000000"/>
                <w:sz w:val="24"/>
                <w:szCs w:val="24"/>
              </w:rPr>
              <w:t>Технология преодоления фонетико-фонематических</w:t>
            </w:r>
          </w:p>
          <w:p w:rsidR="0077658F" w:rsidRDefault="00EF75B6">
            <w:pPr>
              <w:spacing w:after="0" w:line="240" w:lineRule="auto"/>
              <w:jc w:val="both"/>
              <w:rPr>
                <w:sz w:val="24"/>
                <w:szCs w:val="24"/>
              </w:rPr>
            </w:pPr>
            <w:r>
              <w:rPr>
                <w:rFonts w:ascii="Times New Roman" w:hAnsi="Times New Roman" w:cs="Times New Roman"/>
                <w:color w:val="000000"/>
                <w:sz w:val="24"/>
                <w:szCs w:val="24"/>
              </w:rPr>
              <w:t>нарушений у детей с интеллектуальными</w:t>
            </w:r>
          </w:p>
          <w:p w:rsidR="0077658F" w:rsidRDefault="00EF75B6">
            <w:pPr>
              <w:spacing w:after="0" w:line="240" w:lineRule="auto"/>
              <w:jc w:val="both"/>
              <w:rPr>
                <w:sz w:val="24"/>
                <w:szCs w:val="24"/>
              </w:rPr>
            </w:pPr>
            <w:r>
              <w:rPr>
                <w:rFonts w:ascii="Times New Roman" w:hAnsi="Times New Roman" w:cs="Times New Roman"/>
                <w:color w:val="000000"/>
                <w:sz w:val="24"/>
                <w:szCs w:val="24"/>
              </w:rPr>
              <w:t>нарушениями. Специфика усвоения лексико-</w:t>
            </w:r>
          </w:p>
          <w:p w:rsidR="0077658F" w:rsidRDefault="00EF75B6">
            <w:pPr>
              <w:spacing w:after="0" w:line="240" w:lineRule="auto"/>
              <w:jc w:val="both"/>
              <w:rPr>
                <w:sz w:val="24"/>
                <w:szCs w:val="24"/>
              </w:rPr>
            </w:pPr>
            <w:r>
              <w:rPr>
                <w:rFonts w:ascii="Times New Roman" w:hAnsi="Times New Roman" w:cs="Times New Roman"/>
                <w:color w:val="000000"/>
                <w:sz w:val="24"/>
                <w:szCs w:val="24"/>
              </w:rPr>
              <w:t>грамматической стороны речи детьми с</w:t>
            </w:r>
          </w:p>
          <w:p w:rsidR="0077658F" w:rsidRDefault="00EF75B6">
            <w:pPr>
              <w:spacing w:after="0" w:line="240" w:lineRule="auto"/>
              <w:jc w:val="both"/>
              <w:rPr>
                <w:sz w:val="24"/>
                <w:szCs w:val="24"/>
              </w:rPr>
            </w:pPr>
            <w:r>
              <w:rPr>
                <w:rFonts w:ascii="Times New Roman" w:hAnsi="Times New Roman" w:cs="Times New Roman"/>
                <w:color w:val="000000"/>
                <w:sz w:val="24"/>
                <w:szCs w:val="24"/>
              </w:rPr>
              <w:t>интеллектуальными нарушениями, особенности ее</w:t>
            </w:r>
          </w:p>
          <w:p w:rsidR="0077658F" w:rsidRDefault="00EF75B6">
            <w:pPr>
              <w:spacing w:after="0" w:line="240" w:lineRule="auto"/>
              <w:jc w:val="both"/>
              <w:rPr>
                <w:sz w:val="24"/>
                <w:szCs w:val="24"/>
              </w:rPr>
            </w:pPr>
            <w:r>
              <w:rPr>
                <w:rFonts w:ascii="Times New Roman" w:hAnsi="Times New Roman" w:cs="Times New Roman"/>
                <w:color w:val="000000"/>
                <w:sz w:val="24"/>
                <w:szCs w:val="24"/>
              </w:rPr>
              <w:t>формирования. Обзор логопедических программ по</w:t>
            </w:r>
          </w:p>
          <w:p w:rsidR="0077658F" w:rsidRDefault="00EF75B6">
            <w:pPr>
              <w:spacing w:after="0" w:line="240" w:lineRule="auto"/>
              <w:jc w:val="both"/>
              <w:rPr>
                <w:sz w:val="24"/>
                <w:szCs w:val="24"/>
              </w:rPr>
            </w:pPr>
            <w:r>
              <w:rPr>
                <w:rFonts w:ascii="Times New Roman" w:hAnsi="Times New Roman" w:cs="Times New Roman"/>
                <w:color w:val="000000"/>
                <w:sz w:val="24"/>
                <w:szCs w:val="24"/>
              </w:rPr>
              <w:t>коррекции системного недоразвития речи. Этапы</w:t>
            </w:r>
          </w:p>
          <w:p w:rsidR="0077658F" w:rsidRDefault="00EF75B6">
            <w:pPr>
              <w:spacing w:after="0" w:line="240" w:lineRule="auto"/>
              <w:jc w:val="both"/>
              <w:rPr>
                <w:sz w:val="24"/>
                <w:szCs w:val="24"/>
              </w:rPr>
            </w:pPr>
            <w:r>
              <w:rPr>
                <w:rFonts w:ascii="Times New Roman" w:hAnsi="Times New Roman" w:cs="Times New Roman"/>
                <w:color w:val="000000"/>
                <w:sz w:val="24"/>
                <w:szCs w:val="24"/>
              </w:rPr>
              <w:t>коррекционно-логопедической работы по развитию</w:t>
            </w:r>
          </w:p>
          <w:p w:rsidR="0077658F" w:rsidRDefault="00EF75B6">
            <w:pPr>
              <w:spacing w:after="0" w:line="240" w:lineRule="auto"/>
              <w:jc w:val="both"/>
              <w:rPr>
                <w:sz w:val="24"/>
                <w:szCs w:val="24"/>
              </w:rPr>
            </w:pPr>
            <w:r>
              <w:rPr>
                <w:rFonts w:ascii="Times New Roman" w:hAnsi="Times New Roman" w:cs="Times New Roman"/>
                <w:color w:val="000000"/>
                <w:sz w:val="24"/>
                <w:szCs w:val="24"/>
              </w:rPr>
              <w:t>связной речи детей с интеллектуальныминарушениями. Виды заданий по развитию связной речи. Технология коррекции нарушений письменной речи у детей с интеллектуальными нарушениями. Особенности организации логопедической работы по коррекции чтения и письма. Виды дидактических пособий по формированию письменной речи у детей с интеллектуальными нарушениями. Особенности планирования и организации логопедической работы в специальной (коррекционной) школе для детей с умственной отсталостью. Особенности организации логопедической работы в классах КРО.</w:t>
            </w:r>
          </w:p>
        </w:tc>
      </w:tr>
      <w:tr w:rsidR="0077658F">
        <w:trPr>
          <w:trHeight w:hRule="exact" w:val="277"/>
        </w:trPr>
        <w:tc>
          <w:tcPr>
            <w:tcW w:w="9654" w:type="dxa"/>
            <w:shd w:val="clear" w:color="000000" w:fill="FFFFFF"/>
            <w:tcMar>
              <w:left w:w="34" w:type="dxa"/>
              <w:right w:w="34" w:type="dxa"/>
            </w:tcMar>
          </w:tcPr>
          <w:p w:rsidR="0077658F" w:rsidRDefault="00EF75B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77658F" w:rsidRDefault="00EF75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7658F">
        <w:trPr>
          <w:trHeight w:hRule="exact" w:val="585"/>
        </w:trPr>
        <w:tc>
          <w:tcPr>
            <w:tcW w:w="9654" w:type="dxa"/>
            <w:shd w:val="clear" w:color="000000" w:fill="FFFFFF"/>
            <w:tcMar>
              <w:left w:w="34" w:type="dxa"/>
              <w:right w:w="34" w:type="dxa"/>
            </w:tcMar>
          </w:tcPr>
          <w:p w:rsidR="0077658F" w:rsidRDefault="00EF75B6">
            <w:pPr>
              <w:spacing w:after="0" w:line="240" w:lineRule="auto"/>
              <w:jc w:val="center"/>
              <w:rPr>
                <w:sz w:val="24"/>
                <w:szCs w:val="24"/>
              </w:rPr>
            </w:pPr>
            <w:r>
              <w:rPr>
                <w:rFonts w:ascii="Times New Roman" w:hAnsi="Times New Roman" w:cs="Times New Roman"/>
                <w:b/>
                <w:color w:val="000000"/>
                <w:sz w:val="24"/>
                <w:szCs w:val="24"/>
              </w:rPr>
              <w:lastRenderedPageBreak/>
              <w:t>Комплексное обследование речевой функции у детей с интеллектуальными нарушениями</w:t>
            </w:r>
          </w:p>
        </w:tc>
      </w:tr>
      <w:tr w:rsidR="0077658F">
        <w:trPr>
          <w:trHeight w:hRule="exact" w:val="2719"/>
        </w:trPr>
        <w:tc>
          <w:tcPr>
            <w:tcW w:w="9654" w:type="dxa"/>
            <w:shd w:val="clear" w:color="000000" w:fill="FFFFFF"/>
            <w:tcMar>
              <w:left w:w="34" w:type="dxa"/>
              <w:right w:w="34" w:type="dxa"/>
            </w:tcMar>
          </w:tcPr>
          <w:p w:rsidR="0077658F" w:rsidRDefault="00EF75B6">
            <w:pPr>
              <w:spacing w:after="0" w:line="240" w:lineRule="auto"/>
              <w:jc w:val="both"/>
              <w:rPr>
                <w:sz w:val="24"/>
                <w:szCs w:val="24"/>
              </w:rPr>
            </w:pPr>
            <w:r>
              <w:rPr>
                <w:rFonts w:ascii="Times New Roman" w:hAnsi="Times New Roman" w:cs="Times New Roman"/>
                <w:color w:val="000000"/>
                <w:sz w:val="24"/>
                <w:szCs w:val="24"/>
              </w:rPr>
              <w:t>1. Сравнительная характеристика уровня сформированности речевых компонентов у детей с ЗПР и умственной отсталостью.</w:t>
            </w:r>
          </w:p>
          <w:p w:rsidR="0077658F" w:rsidRDefault="00EF75B6">
            <w:pPr>
              <w:spacing w:after="0" w:line="240" w:lineRule="auto"/>
              <w:jc w:val="both"/>
              <w:rPr>
                <w:sz w:val="24"/>
                <w:szCs w:val="24"/>
              </w:rPr>
            </w:pPr>
            <w:r>
              <w:rPr>
                <w:rFonts w:ascii="Times New Roman" w:hAnsi="Times New Roman" w:cs="Times New Roman"/>
                <w:color w:val="000000"/>
                <w:sz w:val="24"/>
                <w:szCs w:val="24"/>
              </w:rPr>
              <w:t>2. Технология выявления причин речевых нарушений у детей с ЗПР и умственной отсталостью.</w:t>
            </w:r>
          </w:p>
          <w:p w:rsidR="0077658F" w:rsidRDefault="00EF75B6">
            <w:pPr>
              <w:spacing w:after="0" w:line="240" w:lineRule="auto"/>
              <w:jc w:val="both"/>
              <w:rPr>
                <w:sz w:val="24"/>
                <w:szCs w:val="24"/>
              </w:rPr>
            </w:pPr>
            <w:r>
              <w:rPr>
                <w:rFonts w:ascii="Times New Roman" w:hAnsi="Times New Roman" w:cs="Times New Roman"/>
                <w:color w:val="000000"/>
                <w:sz w:val="24"/>
                <w:szCs w:val="24"/>
              </w:rPr>
              <w:t>3. Сбор анамнестических данных.</w:t>
            </w:r>
          </w:p>
          <w:p w:rsidR="0077658F" w:rsidRDefault="00EF75B6">
            <w:pPr>
              <w:spacing w:after="0" w:line="240" w:lineRule="auto"/>
              <w:jc w:val="both"/>
              <w:rPr>
                <w:sz w:val="24"/>
                <w:szCs w:val="24"/>
              </w:rPr>
            </w:pPr>
            <w:r>
              <w:rPr>
                <w:rFonts w:ascii="Times New Roman" w:hAnsi="Times New Roman" w:cs="Times New Roman"/>
                <w:color w:val="000000"/>
                <w:sz w:val="24"/>
                <w:szCs w:val="24"/>
              </w:rPr>
              <w:t>4. Структура речевой карты.</w:t>
            </w:r>
          </w:p>
          <w:p w:rsidR="0077658F" w:rsidRDefault="00EF75B6">
            <w:pPr>
              <w:spacing w:after="0" w:line="240" w:lineRule="auto"/>
              <w:jc w:val="both"/>
              <w:rPr>
                <w:sz w:val="24"/>
                <w:szCs w:val="24"/>
              </w:rPr>
            </w:pPr>
            <w:r>
              <w:rPr>
                <w:rFonts w:ascii="Times New Roman" w:hAnsi="Times New Roman" w:cs="Times New Roman"/>
                <w:color w:val="000000"/>
                <w:sz w:val="24"/>
                <w:szCs w:val="24"/>
              </w:rPr>
              <w:t>5. Оформление логопедического заключения на ребенка с интеллектуальными нару- шениями.</w:t>
            </w:r>
          </w:p>
          <w:p w:rsidR="0077658F" w:rsidRDefault="00EF75B6">
            <w:pPr>
              <w:spacing w:after="0" w:line="240" w:lineRule="auto"/>
              <w:jc w:val="both"/>
              <w:rPr>
                <w:sz w:val="24"/>
                <w:szCs w:val="24"/>
              </w:rPr>
            </w:pPr>
            <w:r>
              <w:rPr>
                <w:rFonts w:ascii="Times New Roman" w:hAnsi="Times New Roman" w:cs="Times New Roman"/>
                <w:color w:val="000000"/>
                <w:sz w:val="24"/>
                <w:szCs w:val="24"/>
              </w:rPr>
              <w:t>6. Разработка альбома логопедического обследования ребенка с интеллектуальными нарушениями</w:t>
            </w:r>
          </w:p>
        </w:tc>
      </w:tr>
      <w:tr w:rsidR="0077658F">
        <w:trPr>
          <w:trHeight w:hRule="exact" w:val="1681"/>
        </w:trPr>
        <w:tc>
          <w:tcPr>
            <w:tcW w:w="9654" w:type="dxa"/>
            <w:shd w:val="clear" w:color="000000" w:fill="FFFFFF"/>
            <w:tcMar>
              <w:left w:w="34" w:type="dxa"/>
              <w:right w:w="34" w:type="dxa"/>
            </w:tcMar>
          </w:tcPr>
          <w:p w:rsidR="0077658F" w:rsidRDefault="00EF75B6">
            <w:pPr>
              <w:spacing w:after="0" w:line="240" w:lineRule="auto"/>
              <w:jc w:val="center"/>
              <w:rPr>
                <w:sz w:val="24"/>
                <w:szCs w:val="24"/>
              </w:rPr>
            </w:pPr>
            <w:r>
              <w:rPr>
                <w:rFonts w:ascii="Times New Roman" w:hAnsi="Times New Roman" w:cs="Times New Roman"/>
                <w:b/>
                <w:color w:val="000000"/>
                <w:sz w:val="24"/>
                <w:szCs w:val="24"/>
              </w:rPr>
              <w:t>Планирование и</w:t>
            </w:r>
          </w:p>
          <w:p w:rsidR="0077658F" w:rsidRDefault="00EF75B6">
            <w:pPr>
              <w:spacing w:after="0" w:line="240" w:lineRule="auto"/>
              <w:jc w:val="center"/>
              <w:rPr>
                <w:sz w:val="24"/>
                <w:szCs w:val="24"/>
              </w:rPr>
            </w:pPr>
            <w:r>
              <w:rPr>
                <w:rFonts w:ascii="Times New Roman" w:hAnsi="Times New Roman" w:cs="Times New Roman"/>
                <w:b/>
                <w:color w:val="000000"/>
                <w:sz w:val="24"/>
                <w:szCs w:val="24"/>
              </w:rPr>
              <w:t>организация</w:t>
            </w:r>
          </w:p>
          <w:p w:rsidR="0077658F" w:rsidRDefault="00EF75B6">
            <w:pPr>
              <w:spacing w:after="0" w:line="240" w:lineRule="auto"/>
              <w:jc w:val="center"/>
              <w:rPr>
                <w:sz w:val="24"/>
                <w:szCs w:val="24"/>
              </w:rPr>
            </w:pPr>
            <w:r>
              <w:rPr>
                <w:rFonts w:ascii="Times New Roman" w:hAnsi="Times New Roman" w:cs="Times New Roman"/>
                <w:b/>
                <w:color w:val="000000"/>
                <w:sz w:val="24"/>
                <w:szCs w:val="24"/>
              </w:rPr>
              <w:t>логопедической</w:t>
            </w:r>
          </w:p>
          <w:p w:rsidR="0077658F" w:rsidRDefault="00EF75B6">
            <w:pPr>
              <w:spacing w:after="0" w:line="240" w:lineRule="auto"/>
              <w:jc w:val="center"/>
              <w:rPr>
                <w:sz w:val="24"/>
                <w:szCs w:val="24"/>
              </w:rPr>
            </w:pPr>
            <w:r>
              <w:rPr>
                <w:rFonts w:ascii="Times New Roman" w:hAnsi="Times New Roman" w:cs="Times New Roman"/>
                <w:b/>
                <w:color w:val="000000"/>
                <w:sz w:val="24"/>
                <w:szCs w:val="24"/>
              </w:rPr>
              <w:t>работы с детьми с</w:t>
            </w:r>
          </w:p>
          <w:p w:rsidR="0077658F" w:rsidRDefault="00EF75B6">
            <w:pPr>
              <w:spacing w:after="0" w:line="240" w:lineRule="auto"/>
              <w:jc w:val="center"/>
              <w:rPr>
                <w:sz w:val="24"/>
                <w:szCs w:val="24"/>
              </w:rPr>
            </w:pPr>
            <w:r>
              <w:rPr>
                <w:rFonts w:ascii="Times New Roman" w:hAnsi="Times New Roman" w:cs="Times New Roman"/>
                <w:b/>
                <w:color w:val="000000"/>
                <w:sz w:val="24"/>
                <w:szCs w:val="24"/>
              </w:rPr>
              <w:t>интеллектуальными</w:t>
            </w:r>
          </w:p>
          <w:p w:rsidR="0077658F" w:rsidRDefault="00EF75B6">
            <w:pPr>
              <w:spacing w:after="0" w:line="240" w:lineRule="auto"/>
              <w:jc w:val="center"/>
              <w:rPr>
                <w:sz w:val="24"/>
                <w:szCs w:val="24"/>
              </w:rPr>
            </w:pPr>
            <w:r>
              <w:rPr>
                <w:rFonts w:ascii="Times New Roman" w:hAnsi="Times New Roman" w:cs="Times New Roman"/>
                <w:b/>
                <w:color w:val="000000"/>
                <w:sz w:val="24"/>
                <w:szCs w:val="24"/>
              </w:rPr>
              <w:t>нарушениями</w:t>
            </w:r>
          </w:p>
        </w:tc>
      </w:tr>
      <w:tr w:rsidR="0077658F">
        <w:trPr>
          <w:trHeight w:hRule="exact" w:val="2178"/>
        </w:trPr>
        <w:tc>
          <w:tcPr>
            <w:tcW w:w="9654" w:type="dxa"/>
            <w:shd w:val="clear" w:color="000000" w:fill="FFFFFF"/>
            <w:tcMar>
              <w:left w:w="34" w:type="dxa"/>
              <w:right w:w="34" w:type="dxa"/>
            </w:tcMar>
          </w:tcPr>
          <w:p w:rsidR="0077658F" w:rsidRDefault="00EF75B6">
            <w:pPr>
              <w:spacing w:after="0" w:line="240" w:lineRule="auto"/>
              <w:jc w:val="both"/>
              <w:rPr>
                <w:sz w:val="24"/>
                <w:szCs w:val="24"/>
              </w:rPr>
            </w:pPr>
            <w:r>
              <w:rPr>
                <w:rFonts w:ascii="Times New Roman" w:hAnsi="Times New Roman" w:cs="Times New Roman"/>
                <w:color w:val="000000"/>
                <w:sz w:val="24"/>
                <w:szCs w:val="24"/>
              </w:rPr>
              <w:t>1. Направления логопедической работы с детьми дошкольного возраста с ЗПР и ум- ственной отсталостью.</w:t>
            </w:r>
          </w:p>
          <w:p w:rsidR="0077658F" w:rsidRDefault="00EF75B6">
            <w:pPr>
              <w:spacing w:after="0" w:line="240" w:lineRule="auto"/>
              <w:jc w:val="both"/>
              <w:rPr>
                <w:sz w:val="24"/>
                <w:szCs w:val="24"/>
              </w:rPr>
            </w:pPr>
            <w:r>
              <w:rPr>
                <w:rFonts w:ascii="Times New Roman" w:hAnsi="Times New Roman" w:cs="Times New Roman"/>
                <w:color w:val="000000"/>
                <w:sz w:val="24"/>
                <w:szCs w:val="24"/>
              </w:rPr>
              <w:t>2. Анализ рабочих программ по коррекции речи дошкольников с ин-теллектуальными нарушениями.</w:t>
            </w:r>
          </w:p>
          <w:p w:rsidR="0077658F" w:rsidRDefault="00EF75B6">
            <w:pPr>
              <w:spacing w:after="0" w:line="240" w:lineRule="auto"/>
              <w:jc w:val="both"/>
              <w:rPr>
                <w:sz w:val="24"/>
                <w:szCs w:val="24"/>
              </w:rPr>
            </w:pPr>
            <w:r>
              <w:rPr>
                <w:rFonts w:ascii="Times New Roman" w:hAnsi="Times New Roman" w:cs="Times New Roman"/>
                <w:color w:val="000000"/>
                <w:sz w:val="24"/>
                <w:szCs w:val="24"/>
              </w:rPr>
              <w:t>3. Анализ ФГОС начального общего образования обучающихся с ЗПР, выделение на- правлений и определение содержания логопедической работы.</w:t>
            </w:r>
          </w:p>
          <w:p w:rsidR="0077658F" w:rsidRDefault="00EF75B6">
            <w:pPr>
              <w:spacing w:after="0" w:line="240" w:lineRule="auto"/>
              <w:jc w:val="both"/>
              <w:rPr>
                <w:sz w:val="24"/>
                <w:szCs w:val="24"/>
              </w:rPr>
            </w:pPr>
            <w:r>
              <w:rPr>
                <w:rFonts w:ascii="Times New Roman" w:hAnsi="Times New Roman" w:cs="Times New Roman"/>
                <w:color w:val="000000"/>
                <w:sz w:val="24"/>
                <w:szCs w:val="24"/>
              </w:rPr>
              <w:t>4. Анализ ФГОС образования обучающихся с умственной отсталостью, выделение направлений и определение содержания логопедической работы.</w:t>
            </w:r>
          </w:p>
        </w:tc>
      </w:tr>
      <w:tr w:rsidR="0077658F">
        <w:trPr>
          <w:trHeight w:hRule="exact" w:val="1681"/>
        </w:trPr>
        <w:tc>
          <w:tcPr>
            <w:tcW w:w="9654" w:type="dxa"/>
            <w:shd w:val="clear" w:color="000000" w:fill="FFFFFF"/>
            <w:tcMar>
              <w:left w:w="34" w:type="dxa"/>
              <w:right w:w="34" w:type="dxa"/>
            </w:tcMar>
          </w:tcPr>
          <w:p w:rsidR="0077658F" w:rsidRDefault="00EF75B6">
            <w:pPr>
              <w:spacing w:after="0" w:line="240" w:lineRule="auto"/>
              <w:jc w:val="center"/>
              <w:rPr>
                <w:sz w:val="24"/>
                <w:szCs w:val="24"/>
              </w:rPr>
            </w:pPr>
            <w:r>
              <w:rPr>
                <w:rFonts w:ascii="Times New Roman" w:hAnsi="Times New Roman" w:cs="Times New Roman"/>
                <w:b/>
                <w:color w:val="000000"/>
                <w:sz w:val="24"/>
                <w:szCs w:val="24"/>
              </w:rPr>
              <w:t>Особенности</w:t>
            </w:r>
          </w:p>
          <w:p w:rsidR="0077658F" w:rsidRDefault="00EF75B6">
            <w:pPr>
              <w:spacing w:after="0" w:line="240" w:lineRule="auto"/>
              <w:jc w:val="center"/>
              <w:rPr>
                <w:sz w:val="24"/>
                <w:szCs w:val="24"/>
              </w:rPr>
            </w:pPr>
            <w:r>
              <w:rPr>
                <w:rFonts w:ascii="Times New Roman" w:hAnsi="Times New Roman" w:cs="Times New Roman"/>
                <w:b/>
                <w:color w:val="000000"/>
                <w:sz w:val="24"/>
                <w:szCs w:val="24"/>
              </w:rPr>
              <w:t>организации и</w:t>
            </w:r>
          </w:p>
          <w:p w:rsidR="0077658F" w:rsidRDefault="00EF75B6">
            <w:pPr>
              <w:spacing w:after="0" w:line="240" w:lineRule="auto"/>
              <w:jc w:val="center"/>
              <w:rPr>
                <w:sz w:val="24"/>
                <w:szCs w:val="24"/>
              </w:rPr>
            </w:pPr>
            <w:r>
              <w:rPr>
                <w:rFonts w:ascii="Times New Roman" w:hAnsi="Times New Roman" w:cs="Times New Roman"/>
                <w:b/>
                <w:color w:val="000000"/>
                <w:sz w:val="24"/>
                <w:szCs w:val="24"/>
              </w:rPr>
              <w:t>проведения</w:t>
            </w:r>
          </w:p>
          <w:p w:rsidR="0077658F" w:rsidRDefault="00EF75B6">
            <w:pPr>
              <w:spacing w:after="0" w:line="240" w:lineRule="auto"/>
              <w:jc w:val="center"/>
              <w:rPr>
                <w:sz w:val="24"/>
                <w:szCs w:val="24"/>
              </w:rPr>
            </w:pPr>
            <w:r>
              <w:rPr>
                <w:rFonts w:ascii="Times New Roman" w:hAnsi="Times New Roman" w:cs="Times New Roman"/>
                <w:b/>
                <w:color w:val="000000"/>
                <w:sz w:val="24"/>
                <w:szCs w:val="24"/>
              </w:rPr>
              <w:t>логопедических</w:t>
            </w:r>
          </w:p>
          <w:p w:rsidR="0077658F" w:rsidRDefault="00EF75B6">
            <w:pPr>
              <w:spacing w:after="0" w:line="240" w:lineRule="auto"/>
              <w:jc w:val="center"/>
              <w:rPr>
                <w:sz w:val="24"/>
                <w:szCs w:val="24"/>
              </w:rPr>
            </w:pPr>
            <w:r>
              <w:rPr>
                <w:rFonts w:ascii="Times New Roman" w:hAnsi="Times New Roman" w:cs="Times New Roman"/>
                <w:b/>
                <w:color w:val="000000"/>
                <w:sz w:val="24"/>
                <w:szCs w:val="24"/>
              </w:rPr>
              <w:t>занятий с умственно</w:t>
            </w:r>
          </w:p>
          <w:p w:rsidR="0077658F" w:rsidRDefault="00EF75B6">
            <w:pPr>
              <w:spacing w:after="0" w:line="240" w:lineRule="auto"/>
              <w:jc w:val="center"/>
              <w:rPr>
                <w:sz w:val="24"/>
                <w:szCs w:val="24"/>
              </w:rPr>
            </w:pPr>
            <w:r>
              <w:rPr>
                <w:rFonts w:ascii="Times New Roman" w:hAnsi="Times New Roman" w:cs="Times New Roman"/>
                <w:b/>
                <w:color w:val="000000"/>
                <w:sz w:val="24"/>
                <w:szCs w:val="24"/>
              </w:rPr>
              <w:t>отсталыми детьми</w:t>
            </w:r>
          </w:p>
        </w:tc>
      </w:tr>
      <w:tr w:rsidR="0077658F">
        <w:trPr>
          <w:trHeight w:hRule="exact" w:val="4071"/>
        </w:trPr>
        <w:tc>
          <w:tcPr>
            <w:tcW w:w="9654" w:type="dxa"/>
            <w:shd w:val="clear" w:color="000000" w:fill="FFFFFF"/>
            <w:tcMar>
              <w:left w:w="34" w:type="dxa"/>
              <w:right w:w="34" w:type="dxa"/>
            </w:tcMar>
          </w:tcPr>
          <w:p w:rsidR="0077658F" w:rsidRDefault="00EF75B6">
            <w:pPr>
              <w:spacing w:after="0" w:line="240" w:lineRule="auto"/>
              <w:jc w:val="both"/>
              <w:rPr>
                <w:sz w:val="24"/>
                <w:szCs w:val="24"/>
              </w:rPr>
            </w:pPr>
            <w:r>
              <w:rPr>
                <w:rFonts w:ascii="Times New Roman" w:hAnsi="Times New Roman" w:cs="Times New Roman"/>
                <w:color w:val="000000"/>
                <w:sz w:val="24"/>
                <w:szCs w:val="24"/>
              </w:rPr>
              <w:t>1. Специфика логопедического занятия по коррекции звукопроизношения ребенка дошкольного возраста с интеллектуальными нарушениями.</w:t>
            </w:r>
          </w:p>
          <w:p w:rsidR="0077658F" w:rsidRDefault="00EF75B6">
            <w:pPr>
              <w:spacing w:after="0" w:line="240" w:lineRule="auto"/>
              <w:jc w:val="both"/>
              <w:rPr>
                <w:sz w:val="24"/>
                <w:szCs w:val="24"/>
              </w:rPr>
            </w:pPr>
            <w:r>
              <w:rPr>
                <w:rFonts w:ascii="Times New Roman" w:hAnsi="Times New Roman" w:cs="Times New Roman"/>
                <w:color w:val="000000"/>
                <w:sz w:val="24"/>
                <w:szCs w:val="24"/>
              </w:rPr>
              <w:t>2. Просмотр и анализ индивидуального логопедического занятия.</w:t>
            </w:r>
          </w:p>
          <w:p w:rsidR="0077658F" w:rsidRDefault="00EF75B6">
            <w:pPr>
              <w:spacing w:after="0" w:line="240" w:lineRule="auto"/>
              <w:jc w:val="both"/>
              <w:rPr>
                <w:sz w:val="24"/>
                <w:szCs w:val="24"/>
              </w:rPr>
            </w:pPr>
            <w:r>
              <w:rPr>
                <w:rFonts w:ascii="Times New Roman" w:hAnsi="Times New Roman" w:cs="Times New Roman"/>
                <w:color w:val="000000"/>
                <w:sz w:val="24"/>
                <w:szCs w:val="24"/>
              </w:rPr>
              <w:t>3. Моделирование фрагментов логопедических занятий по коррекции фонематиче-ской стороны речи.</w:t>
            </w:r>
          </w:p>
          <w:p w:rsidR="0077658F" w:rsidRDefault="00EF75B6">
            <w:pPr>
              <w:spacing w:after="0" w:line="240" w:lineRule="auto"/>
              <w:jc w:val="both"/>
              <w:rPr>
                <w:sz w:val="24"/>
                <w:szCs w:val="24"/>
              </w:rPr>
            </w:pPr>
            <w:r>
              <w:rPr>
                <w:rFonts w:ascii="Times New Roman" w:hAnsi="Times New Roman" w:cs="Times New Roman"/>
                <w:color w:val="000000"/>
                <w:sz w:val="24"/>
                <w:szCs w:val="24"/>
              </w:rPr>
              <w:t>4.  Специфика проведения фронтальных логопедических занятий по коррекции лек-сико грамматической стороны речи у детей дошкольного возраста с интеллектуальными нарушениями.</w:t>
            </w:r>
          </w:p>
          <w:p w:rsidR="0077658F" w:rsidRDefault="00EF75B6">
            <w:pPr>
              <w:spacing w:after="0" w:line="240" w:lineRule="auto"/>
              <w:jc w:val="both"/>
              <w:rPr>
                <w:sz w:val="24"/>
                <w:szCs w:val="24"/>
              </w:rPr>
            </w:pPr>
            <w:r>
              <w:rPr>
                <w:rFonts w:ascii="Times New Roman" w:hAnsi="Times New Roman" w:cs="Times New Roman"/>
                <w:color w:val="000000"/>
                <w:sz w:val="24"/>
                <w:szCs w:val="24"/>
              </w:rPr>
              <w:t>5. Просмотр и анализ фронтального логопедического занятия.</w:t>
            </w:r>
          </w:p>
          <w:p w:rsidR="0077658F" w:rsidRDefault="00EF75B6">
            <w:pPr>
              <w:spacing w:after="0" w:line="240" w:lineRule="auto"/>
              <w:jc w:val="both"/>
              <w:rPr>
                <w:sz w:val="24"/>
                <w:szCs w:val="24"/>
              </w:rPr>
            </w:pPr>
            <w:r>
              <w:rPr>
                <w:rFonts w:ascii="Times New Roman" w:hAnsi="Times New Roman" w:cs="Times New Roman"/>
                <w:color w:val="000000"/>
                <w:sz w:val="24"/>
                <w:szCs w:val="24"/>
              </w:rPr>
              <w:t>6. Моделирование фрагментов фронтальных логопедических занятий по коррекции речи у детей с интеллектуальными нарушениями.</w:t>
            </w:r>
          </w:p>
          <w:p w:rsidR="0077658F" w:rsidRDefault="00EF75B6">
            <w:pPr>
              <w:spacing w:after="0" w:line="240" w:lineRule="auto"/>
              <w:jc w:val="both"/>
              <w:rPr>
                <w:sz w:val="24"/>
                <w:szCs w:val="24"/>
              </w:rPr>
            </w:pPr>
            <w:r>
              <w:rPr>
                <w:rFonts w:ascii="Times New Roman" w:hAnsi="Times New Roman" w:cs="Times New Roman"/>
                <w:color w:val="000000"/>
                <w:sz w:val="24"/>
                <w:szCs w:val="24"/>
              </w:rPr>
              <w:t>7. Планирование индивидуальной логопедической работы на основе данных логопе- дического обследования детей с интеллектуальными нарушениями.</w:t>
            </w:r>
          </w:p>
          <w:p w:rsidR="0077658F" w:rsidRDefault="00EF75B6">
            <w:pPr>
              <w:spacing w:after="0" w:line="240" w:lineRule="auto"/>
              <w:jc w:val="both"/>
              <w:rPr>
                <w:sz w:val="24"/>
                <w:szCs w:val="24"/>
              </w:rPr>
            </w:pPr>
            <w:r>
              <w:rPr>
                <w:rFonts w:ascii="Times New Roman" w:hAnsi="Times New Roman" w:cs="Times New Roman"/>
                <w:color w:val="000000"/>
                <w:sz w:val="24"/>
                <w:szCs w:val="24"/>
              </w:rPr>
              <w:t>8.  Технология составления перспективного плана логопедических занятий с детьми дошкольного и школьного возраста с интеллектуальными нарушениями</w:t>
            </w:r>
          </w:p>
        </w:tc>
      </w:tr>
    </w:tbl>
    <w:p w:rsidR="0077658F" w:rsidRDefault="00EF75B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7658F">
        <w:trPr>
          <w:trHeight w:hRule="exact" w:val="2478"/>
        </w:trPr>
        <w:tc>
          <w:tcPr>
            <w:tcW w:w="9654" w:type="dxa"/>
            <w:gridSpan w:val="2"/>
            <w:shd w:val="clear" w:color="000000" w:fill="FFFFFF"/>
            <w:tcMar>
              <w:left w:w="34" w:type="dxa"/>
              <w:right w:w="34" w:type="dxa"/>
            </w:tcMar>
          </w:tcPr>
          <w:p w:rsidR="0077658F" w:rsidRDefault="00EF75B6">
            <w:pPr>
              <w:spacing w:after="0" w:line="240" w:lineRule="auto"/>
              <w:jc w:val="center"/>
              <w:rPr>
                <w:sz w:val="24"/>
                <w:szCs w:val="24"/>
              </w:rPr>
            </w:pPr>
            <w:r>
              <w:rPr>
                <w:rFonts w:ascii="Times New Roman" w:hAnsi="Times New Roman" w:cs="Times New Roman"/>
                <w:b/>
                <w:color w:val="000000"/>
                <w:sz w:val="24"/>
                <w:szCs w:val="24"/>
              </w:rPr>
              <w:lastRenderedPageBreak/>
              <w:t>Методики</w:t>
            </w:r>
          </w:p>
          <w:p w:rsidR="0077658F" w:rsidRDefault="00EF75B6">
            <w:pPr>
              <w:spacing w:after="0" w:line="240" w:lineRule="auto"/>
              <w:jc w:val="center"/>
              <w:rPr>
                <w:sz w:val="24"/>
                <w:szCs w:val="24"/>
              </w:rPr>
            </w:pPr>
            <w:r>
              <w:rPr>
                <w:rFonts w:ascii="Times New Roman" w:hAnsi="Times New Roman" w:cs="Times New Roman"/>
                <w:b/>
                <w:color w:val="000000"/>
                <w:sz w:val="24"/>
                <w:szCs w:val="24"/>
              </w:rPr>
              <w:t>логопедической</w:t>
            </w:r>
          </w:p>
          <w:p w:rsidR="0077658F" w:rsidRDefault="00EF75B6">
            <w:pPr>
              <w:spacing w:after="0" w:line="240" w:lineRule="auto"/>
              <w:jc w:val="center"/>
              <w:rPr>
                <w:sz w:val="24"/>
                <w:szCs w:val="24"/>
              </w:rPr>
            </w:pPr>
            <w:r>
              <w:rPr>
                <w:rFonts w:ascii="Times New Roman" w:hAnsi="Times New Roman" w:cs="Times New Roman"/>
                <w:b/>
                <w:color w:val="000000"/>
                <w:sz w:val="24"/>
                <w:szCs w:val="24"/>
              </w:rPr>
              <w:t>коррекции нарушений</w:t>
            </w:r>
          </w:p>
          <w:p w:rsidR="0077658F" w:rsidRDefault="00EF75B6">
            <w:pPr>
              <w:spacing w:after="0" w:line="240" w:lineRule="auto"/>
              <w:jc w:val="center"/>
              <w:rPr>
                <w:sz w:val="24"/>
                <w:szCs w:val="24"/>
              </w:rPr>
            </w:pPr>
            <w:r>
              <w:rPr>
                <w:rFonts w:ascii="Times New Roman" w:hAnsi="Times New Roman" w:cs="Times New Roman"/>
                <w:b/>
                <w:color w:val="000000"/>
                <w:sz w:val="24"/>
                <w:szCs w:val="24"/>
              </w:rPr>
              <w:t>звукопроизношения,</w:t>
            </w:r>
          </w:p>
          <w:p w:rsidR="0077658F" w:rsidRDefault="00EF75B6">
            <w:pPr>
              <w:spacing w:after="0" w:line="240" w:lineRule="auto"/>
              <w:jc w:val="center"/>
              <w:rPr>
                <w:sz w:val="24"/>
                <w:szCs w:val="24"/>
              </w:rPr>
            </w:pPr>
            <w:r>
              <w:rPr>
                <w:rFonts w:ascii="Times New Roman" w:hAnsi="Times New Roman" w:cs="Times New Roman"/>
                <w:b/>
                <w:color w:val="000000"/>
                <w:sz w:val="24"/>
                <w:szCs w:val="24"/>
              </w:rPr>
              <w:t>лексико-</w:t>
            </w:r>
          </w:p>
          <w:p w:rsidR="0077658F" w:rsidRDefault="00EF75B6">
            <w:pPr>
              <w:spacing w:after="0" w:line="240" w:lineRule="auto"/>
              <w:jc w:val="center"/>
              <w:rPr>
                <w:sz w:val="24"/>
                <w:szCs w:val="24"/>
              </w:rPr>
            </w:pPr>
            <w:r>
              <w:rPr>
                <w:rFonts w:ascii="Times New Roman" w:hAnsi="Times New Roman" w:cs="Times New Roman"/>
                <w:b/>
                <w:color w:val="000000"/>
                <w:sz w:val="24"/>
                <w:szCs w:val="24"/>
              </w:rPr>
              <w:t>грамматических</w:t>
            </w:r>
          </w:p>
          <w:p w:rsidR="0077658F" w:rsidRDefault="00EF75B6">
            <w:pPr>
              <w:spacing w:after="0" w:line="240" w:lineRule="auto"/>
              <w:jc w:val="center"/>
              <w:rPr>
                <w:sz w:val="24"/>
                <w:szCs w:val="24"/>
              </w:rPr>
            </w:pPr>
            <w:r>
              <w:rPr>
                <w:rFonts w:ascii="Times New Roman" w:hAnsi="Times New Roman" w:cs="Times New Roman"/>
                <w:b/>
                <w:color w:val="000000"/>
                <w:sz w:val="24"/>
                <w:szCs w:val="24"/>
              </w:rPr>
              <w:t>нарушений у</w:t>
            </w:r>
          </w:p>
          <w:p w:rsidR="0077658F" w:rsidRDefault="00EF75B6">
            <w:pPr>
              <w:spacing w:after="0" w:line="240" w:lineRule="auto"/>
              <w:jc w:val="center"/>
              <w:rPr>
                <w:sz w:val="24"/>
                <w:szCs w:val="24"/>
              </w:rPr>
            </w:pPr>
            <w:r>
              <w:rPr>
                <w:rFonts w:ascii="Times New Roman" w:hAnsi="Times New Roman" w:cs="Times New Roman"/>
                <w:b/>
                <w:color w:val="000000"/>
                <w:sz w:val="24"/>
                <w:szCs w:val="24"/>
              </w:rPr>
              <w:t>умственно отсталых</w:t>
            </w:r>
          </w:p>
          <w:p w:rsidR="0077658F" w:rsidRDefault="00EF75B6">
            <w:pPr>
              <w:spacing w:after="0" w:line="240" w:lineRule="auto"/>
              <w:jc w:val="center"/>
              <w:rPr>
                <w:sz w:val="24"/>
                <w:szCs w:val="24"/>
              </w:rPr>
            </w:pPr>
            <w:r>
              <w:rPr>
                <w:rFonts w:ascii="Times New Roman" w:hAnsi="Times New Roman" w:cs="Times New Roman"/>
                <w:b/>
                <w:color w:val="000000"/>
                <w:sz w:val="24"/>
                <w:szCs w:val="24"/>
              </w:rPr>
              <w:t>детей</w:t>
            </w:r>
          </w:p>
        </w:tc>
      </w:tr>
      <w:tr w:rsidR="0077658F">
        <w:trPr>
          <w:trHeight w:hRule="exact" w:val="4341"/>
        </w:trPr>
        <w:tc>
          <w:tcPr>
            <w:tcW w:w="9654" w:type="dxa"/>
            <w:gridSpan w:val="2"/>
            <w:shd w:val="clear" w:color="000000" w:fill="FFFFFF"/>
            <w:tcMar>
              <w:left w:w="34" w:type="dxa"/>
              <w:right w:w="34" w:type="dxa"/>
            </w:tcMar>
          </w:tcPr>
          <w:p w:rsidR="0077658F" w:rsidRDefault="00EF75B6">
            <w:pPr>
              <w:spacing w:after="0" w:line="240" w:lineRule="auto"/>
              <w:jc w:val="both"/>
              <w:rPr>
                <w:sz w:val="24"/>
                <w:szCs w:val="24"/>
              </w:rPr>
            </w:pPr>
            <w:r>
              <w:rPr>
                <w:rFonts w:ascii="Times New Roman" w:hAnsi="Times New Roman" w:cs="Times New Roman"/>
                <w:color w:val="000000"/>
                <w:sz w:val="24"/>
                <w:szCs w:val="24"/>
              </w:rPr>
              <w:t>1. Специфика постановки звуков у детей с интеллектуальными нарушениями.</w:t>
            </w:r>
          </w:p>
          <w:p w:rsidR="0077658F" w:rsidRDefault="00EF75B6">
            <w:pPr>
              <w:spacing w:after="0" w:line="240" w:lineRule="auto"/>
              <w:jc w:val="both"/>
              <w:rPr>
                <w:sz w:val="24"/>
                <w:szCs w:val="24"/>
              </w:rPr>
            </w:pPr>
            <w:r>
              <w:rPr>
                <w:rFonts w:ascii="Times New Roman" w:hAnsi="Times New Roman" w:cs="Times New Roman"/>
                <w:color w:val="000000"/>
                <w:sz w:val="24"/>
                <w:szCs w:val="24"/>
              </w:rPr>
              <w:t>2. Особенности этапа автоматизации поставленных звуков.</w:t>
            </w:r>
          </w:p>
          <w:p w:rsidR="0077658F" w:rsidRDefault="00EF75B6">
            <w:pPr>
              <w:spacing w:after="0" w:line="240" w:lineRule="auto"/>
              <w:jc w:val="both"/>
              <w:rPr>
                <w:sz w:val="24"/>
                <w:szCs w:val="24"/>
              </w:rPr>
            </w:pPr>
            <w:r>
              <w:rPr>
                <w:rFonts w:ascii="Times New Roman" w:hAnsi="Times New Roman" w:cs="Times New Roman"/>
                <w:color w:val="000000"/>
                <w:sz w:val="24"/>
                <w:szCs w:val="24"/>
              </w:rPr>
              <w:t>3. Виды дидактических пособий применяемых при автоматизации звуков у детей с интеллектуальными нарушениями.</w:t>
            </w:r>
          </w:p>
          <w:p w:rsidR="0077658F" w:rsidRDefault="00EF75B6">
            <w:pPr>
              <w:spacing w:after="0" w:line="240" w:lineRule="auto"/>
              <w:jc w:val="both"/>
              <w:rPr>
                <w:sz w:val="24"/>
                <w:szCs w:val="24"/>
              </w:rPr>
            </w:pPr>
            <w:r>
              <w:rPr>
                <w:rFonts w:ascii="Times New Roman" w:hAnsi="Times New Roman" w:cs="Times New Roman"/>
                <w:color w:val="000000"/>
                <w:sz w:val="24"/>
                <w:szCs w:val="24"/>
              </w:rPr>
              <w:t>4. Онтогенетический принцип в работе над грамматическим компонентом речи.</w:t>
            </w:r>
          </w:p>
          <w:p w:rsidR="0077658F" w:rsidRDefault="00EF75B6">
            <w:pPr>
              <w:spacing w:after="0" w:line="240" w:lineRule="auto"/>
              <w:jc w:val="both"/>
              <w:rPr>
                <w:sz w:val="24"/>
                <w:szCs w:val="24"/>
              </w:rPr>
            </w:pPr>
            <w:r>
              <w:rPr>
                <w:rFonts w:ascii="Times New Roman" w:hAnsi="Times New Roman" w:cs="Times New Roman"/>
                <w:color w:val="000000"/>
                <w:sz w:val="24"/>
                <w:szCs w:val="24"/>
              </w:rPr>
              <w:t>5. Разработка комплексных лексико-грамматических заданий.</w:t>
            </w:r>
          </w:p>
          <w:p w:rsidR="0077658F" w:rsidRDefault="00EF75B6">
            <w:pPr>
              <w:spacing w:after="0" w:line="240" w:lineRule="auto"/>
              <w:jc w:val="both"/>
              <w:rPr>
                <w:sz w:val="24"/>
                <w:szCs w:val="24"/>
              </w:rPr>
            </w:pPr>
            <w:r>
              <w:rPr>
                <w:rFonts w:ascii="Times New Roman" w:hAnsi="Times New Roman" w:cs="Times New Roman"/>
                <w:color w:val="000000"/>
                <w:sz w:val="24"/>
                <w:szCs w:val="24"/>
              </w:rPr>
              <w:t>6. Использование опорных схем при составлении описательного рассказа.</w:t>
            </w:r>
          </w:p>
          <w:p w:rsidR="0077658F" w:rsidRDefault="00EF75B6">
            <w:pPr>
              <w:spacing w:after="0" w:line="240" w:lineRule="auto"/>
              <w:jc w:val="both"/>
              <w:rPr>
                <w:sz w:val="24"/>
                <w:szCs w:val="24"/>
              </w:rPr>
            </w:pPr>
            <w:r>
              <w:rPr>
                <w:rFonts w:ascii="Times New Roman" w:hAnsi="Times New Roman" w:cs="Times New Roman"/>
                <w:color w:val="000000"/>
                <w:sz w:val="24"/>
                <w:szCs w:val="24"/>
              </w:rPr>
              <w:t>7. Методика обучения пересказу детей дошкольного и младшего школьного возраста с интеллектуальными нарушениями.</w:t>
            </w:r>
          </w:p>
          <w:p w:rsidR="0077658F" w:rsidRDefault="00EF75B6">
            <w:pPr>
              <w:spacing w:after="0" w:line="240" w:lineRule="auto"/>
              <w:jc w:val="both"/>
              <w:rPr>
                <w:sz w:val="24"/>
                <w:szCs w:val="24"/>
              </w:rPr>
            </w:pPr>
            <w:r>
              <w:rPr>
                <w:rFonts w:ascii="Times New Roman" w:hAnsi="Times New Roman" w:cs="Times New Roman"/>
                <w:color w:val="000000"/>
                <w:sz w:val="24"/>
                <w:szCs w:val="24"/>
              </w:rPr>
              <w:t>8. Определение направлений логопедической работы по коррекции письменной речи.</w:t>
            </w:r>
          </w:p>
          <w:p w:rsidR="0077658F" w:rsidRDefault="00EF75B6">
            <w:pPr>
              <w:spacing w:after="0" w:line="240" w:lineRule="auto"/>
              <w:jc w:val="both"/>
              <w:rPr>
                <w:sz w:val="24"/>
                <w:szCs w:val="24"/>
              </w:rPr>
            </w:pPr>
            <w:r>
              <w:rPr>
                <w:rFonts w:ascii="Times New Roman" w:hAnsi="Times New Roman" w:cs="Times New Roman"/>
                <w:color w:val="000000"/>
                <w:sz w:val="24"/>
                <w:szCs w:val="24"/>
              </w:rPr>
              <w:t>9. Упражнения, способствующие преодолению фонематических и лексико- грамматических ошибок на письме.</w:t>
            </w:r>
          </w:p>
          <w:p w:rsidR="0077658F" w:rsidRDefault="00EF75B6">
            <w:pPr>
              <w:spacing w:after="0" w:line="240" w:lineRule="auto"/>
              <w:jc w:val="both"/>
              <w:rPr>
                <w:sz w:val="24"/>
                <w:szCs w:val="24"/>
              </w:rPr>
            </w:pPr>
            <w:r>
              <w:rPr>
                <w:rFonts w:ascii="Times New Roman" w:hAnsi="Times New Roman" w:cs="Times New Roman"/>
                <w:color w:val="000000"/>
                <w:sz w:val="24"/>
                <w:szCs w:val="24"/>
              </w:rPr>
              <w:t>10.  Система логопедической работы по формированию осознанного чтения у детей младшего школьного возраста с интеллектуальными нарушениями</w:t>
            </w:r>
          </w:p>
        </w:tc>
      </w:tr>
      <w:tr w:rsidR="0077658F">
        <w:trPr>
          <w:trHeight w:hRule="exact" w:val="855"/>
        </w:trPr>
        <w:tc>
          <w:tcPr>
            <w:tcW w:w="9654" w:type="dxa"/>
            <w:gridSpan w:val="2"/>
            <w:shd w:val="clear" w:color="000000" w:fill="FFFFFF"/>
            <w:tcMar>
              <w:left w:w="34" w:type="dxa"/>
              <w:right w:w="34" w:type="dxa"/>
            </w:tcMar>
          </w:tcPr>
          <w:p w:rsidR="0077658F" w:rsidRDefault="0077658F">
            <w:pPr>
              <w:spacing w:after="0" w:line="240" w:lineRule="auto"/>
              <w:rPr>
                <w:sz w:val="24"/>
                <w:szCs w:val="24"/>
              </w:rPr>
            </w:pPr>
          </w:p>
          <w:p w:rsidR="0077658F" w:rsidRDefault="00EF75B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7658F">
        <w:trPr>
          <w:trHeight w:hRule="exact" w:val="4912"/>
        </w:trPr>
        <w:tc>
          <w:tcPr>
            <w:tcW w:w="9654" w:type="dxa"/>
            <w:gridSpan w:val="2"/>
            <w:shd w:val="clear" w:color="000000" w:fill="FFFFFF"/>
            <w:tcMar>
              <w:left w:w="34" w:type="dxa"/>
              <w:right w:w="34" w:type="dxa"/>
            </w:tcMar>
          </w:tcPr>
          <w:p w:rsidR="0077658F" w:rsidRDefault="00EF75B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«Логопедическая работа с детьми с умственной отсталостью» / Таротенко О.А.. – Омск: Изд-во Омской гуманитарной академии, 2022.</w:t>
            </w:r>
          </w:p>
          <w:p w:rsidR="0077658F" w:rsidRDefault="00EF75B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7658F" w:rsidRDefault="00EF75B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7658F" w:rsidRDefault="00EF75B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7658F">
        <w:trPr>
          <w:trHeight w:hRule="exact" w:val="994"/>
        </w:trPr>
        <w:tc>
          <w:tcPr>
            <w:tcW w:w="9654" w:type="dxa"/>
            <w:gridSpan w:val="2"/>
            <w:shd w:val="clear" w:color="000000" w:fill="FFFFFF"/>
            <w:tcMar>
              <w:left w:w="34" w:type="dxa"/>
              <w:right w:w="34" w:type="dxa"/>
            </w:tcMar>
          </w:tcPr>
          <w:p w:rsidR="0077658F" w:rsidRDefault="00EF75B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7658F" w:rsidRDefault="00EF75B6">
            <w:pPr>
              <w:spacing w:after="0" w:line="240" w:lineRule="auto"/>
              <w:rPr>
                <w:sz w:val="24"/>
                <w:szCs w:val="24"/>
              </w:rPr>
            </w:pPr>
            <w:r>
              <w:rPr>
                <w:rFonts w:ascii="Times New Roman" w:hAnsi="Times New Roman" w:cs="Times New Roman"/>
                <w:b/>
                <w:color w:val="000000"/>
                <w:sz w:val="24"/>
                <w:szCs w:val="24"/>
              </w:rPr>
              <w:t>Основная:</w:t>
            </w:r>
          </w:p>
        </w:tc>
      </w:tr>
      <w:tr w:rsidR="0077658F">
        <w:trPr>
          <w:trHeight w:hRule="exact" w:val="555"/>
        </w:trPr>
        <w:tc>
          <w:tcPr>
            <w:tcW w:w="9654" w:type="dxa"/>
            <w:gridSpan w:val="2"/>
            <w:shd w:val="clear" w:color="000000" w:fill="FFFFFF"/>
            <w:tcMar>
              <w:left w:w="34" w:type="dxa"/>
              <w:right w:w="34" w:type="dxa"/>
            </w:tcMar>
          </w:tcPr>
          <w:p w:rsidR="0077658F" w:rsidRDefault="00EF75B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Логопедия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Градова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978-5-534-06310-3.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D1CC1">
                <w:rPr>
                  <w:rStyle w:val="a3"/>
                </w:rPr>
                <w:t>https://urait.ru/bcode/451428</w:t>
              </w:r>
            </w:hyperlink>
            <w:r>
              <w:t xml:space="preserve"> </w:t>
            </w:r>
          </w:p>
        </w:tc>
      </w:tr>
      <w:tr w:rsidR="0077658F">
        <w:trPr>
          <w:trHeight w:hRule="exact" w:val="826"/>
        </w:trPr>
        <w:tc>
          <w:tcPr>
            <w:tcW w:w="9654" w:type="dxa"/>
            <w:gridSpan w:val="2"/>
            <w:shd w:val="clear" w:color="000000" w:fill="FFFFFF"/>
            <w:tcMar>
              <w:left w:w="34" w:type="dxa"/>
              <w:right w:w="34" w:type="dxa"/>
            </w:tcMar>
          </w:tcPr>
          <w:p w:rsidR="0077658F" w:rsidRDefault="00EF75B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Дошкольная</w:t>
            </w:r>
            <w:r>
              <w:t xml:space="preserve"> </w:t>
            </w:r>
            <w:r>
              <w:rPr>
                <w:rFonts w:ascii="Times New Roman" w:hAnsi="Times New Roman" w:cs="Times New Roman"/>
                <w:color w:val="000000"/>
                <w:sz w:val="24"/>
                <w:szCs w:val="24"/>
              </w:rPr>
              <w:t>логопедия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Эм,</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Дошкольная</w:t>
            </w:r>
            <w:r>
              <w:t xml:space="preserve"> </w:t>
            </w:r>
            <w:r>
              <w:rPr>
                <w:rFonts w:ascii="Times New Roman" w:hAnsi="Times New Roman" w:cs="Times New Roman"/>
                <w:color w:val="000000"/>
                <w:sz w:val="24"/>
                <w:szCs w:val="24"/>
              </w:rPr>
              <w:t>логопедия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Ставрополь:</w:t>
            </w:r>
            <w:r>
              <w:t xml:space="preserve"> </w:t>
            </w:r>
            <w:r>
              <w:rPr>
                <w:rFonts w:ascii="Times New Roman" w:hAnsi="Times New Roman" w:cs="Times New Roman"/>
                <w:color w:val="000000"/>
                <w:sz w:val="24"/>
                <w:szCs w:val="24"/>
              </w:rPr>
              <w:t>Северо-Кавказский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D1CC1">
                <w:rPr>
                  <w:rStyle w:val="a3"/>
                </w:rPr>
                <w:t>http://www.iprbookshop.ru/99418.html</w:t>
              </w:r>
            </w:hyperlink>
            <w:r>
              <w:t xml:space="preserve"> </w:t>
            </w:r>
          </w:p>
        </w:tc>
      </w:tr>
      <w:tr w:rsidR="0077658F">
        <w:trPr>
          <w:trHeight w:hRule="exact" w:val="304"/>
        </w:trPr>
        <w:tc>
          <w:tcPr>
            <w:tcW w:w="285" w:type="dxa"/>
          </w:tcPr>
          <w:p w:rsidR="0077658F" w:rsidRDefault="0077658F"/>
        </w:tc>
        <w:tc>
          <w:tcPr>
            <w:tcW w:w="9370" w:type="dxa"/>
            <w:shd w:val="clear" w:color="000000" w:fill="FFFFFF"/>
            <w:tcMar>
              <w:left w:w="34" w:type="dxa"/>
              <w:right w:w="34" w:type="dxa"/>
            </w:tcMar>
          </w:tcPr>
          <w:p w:rsidR="0077658F" w:rsidRDefault="00EF75B6">
            <w:pPr>
              <w:spacing w:after="0" w:line="240" w:lineRule="auto"/>
              <w:rPr>
                <w:sz w:val="24"/>
                <w:szCs w:val="24"/>
              </w:rPr>
            </w:pPr>
            <w:r>
              <w:rPr>
                <w:rFonts w:ascii="Times New Roman" w:hAnsi="Times New Roman" w:cs="Times New Roman"/>
                <w:i/>
                <w:color w:val="000000"/>
                <w:sz w:val="24"/>
                <w:szCs w:val="24"/>
              </w:rPr>
              <w:t>Дополнительная:</w:t>
            </w:r>
          </w:p>
        </w:tc>
      </w:tr>
    </w:tbl>
    <w:p w:rsidR="0077658F" w:rsidRDefault="00EF75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7658F">
        <w:trPr>
          <w:trHeight w:hRule="exact" w:val="826"/>
        </w:trPr>
        <w:tc>
          <w:tcPr>
            <w:tcW w:w="9654" w:type="dxa"/>
            <w:shd w:val="clear" w:color="000000" w:fill="FFFFFF"/>
            <w:tcMar>
              <w:left w:w="34" w:type="dxa"/>
              <w:right w:w="34" w:type="dxa"/>
            </w:tcMar>
          </w:tcPr>
          <w:p w:rsidR="0077658F" w:rsidRDefault="00EF75B6">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Дошкольная</w:t>
            </w:r>
            <w:r>
              <w:t xml:space="preserve"> </w:t>
            </w:r>
            <w:r>
              <w:rPr>
                <w:rFonts w:ascii="Times New Roman" w:hAnsi="Times New Roman" w:cs="Times New Roman"/>
                <w:color w:val="000000"/>
                <w:sz w:val="24"/>
                <w:szCs w:val="24"/>
              </w:rPr>
              <w:t>логопедия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Эм,</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Демиденко,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Дошкольная</w:t>
            </w:r>
            <w:r>
              <w:t xml:space="preserve"> </w:t>
            </w:r>
            <w:r>
              <w:rPr>
                <w:rFonts w:ascii="Times New Roman" w:hAnsi="Times New Roman" w:cs="Times New Roman"/>
                <w:color w:val="000000"/>
                <w:sz w:val="24"/>
                <w:szCs w:val="24"/>
              </w:rPr>
              <w:t>логопедия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Ставрополь:</w:t>
            </w:r>
            <w:r>
              <w:t xml:space="preserve"> </w:t>
            </w:r>
            <w:r>
              <w:rPr>
                <w:rFonts w:ascii="Times New Roman" w:hAnsi="Times New Roman" w:cs="Times New Roman"/>
                <w:color w:val="000000"/>
                <w:sz w:val="24"/>
                <w:szCs w:val="24"/>
              </w:rPr>
              <w:t>Северо-Кавказский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D1CC1">
                <w:rPr>
                  <w:rStyle w:val="a3"/>
                </w:rPr>
                <w:t>http://www.iprbookshop.ru/99419.html</w:t>
              </w:r>
            </w:hyperlink>
            <w:r>
              <w:t xml:space="preserve"> </w:t>
            </w:r>
          </w:p>
        </w:tc>
      </w:tr>
      <w:tr w:rsidR="0077658F">
        <w:trPr>
          <w:trHeight w:hRule="exact" w:val="1366"/>
        </w:trPr>
        <w:tc>
          <w:tcPr>
            <w:tcW w:w="9654" w:type="dxa"/>
            <w:shd w:val="clear" w:color="000000" w:fill="FFFFFF"/>
            <w:tcMar>
              <w:left w:w="34" w:type="dxa"/>
              <w:right w:w="34" w:type="dxa"/>
            </w:tcMar>
          </w:tcPr>
          <w:p w:rsidR="0077658F" w:rsidRDefault="00EF75B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Логопедическая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развитию</w:t>
            </w:r>
            <w:r>
              <w:t xml:space="preserve"> </w:t>
            </w:r>
            <w:r>
              <w:rPr>
                <w:rFonts w:ascii="Times New Roman" w:hAnsi="Times New Roman" w:cs="Times New Roman"/>
                <w:color w:val="000000"/>
                <w:sz w:val="24"/>
                <w:szCs w:val="24"/>
              </w:rPr>
              <w:t>восприятия</w:t>
            </w:r>
            <w:r>
              <w:t xml:space="preserve"> </w:t>
            </w:r>
            <w:r>
              <w:rPr>
                <w:rFonts w:ascii="Times New Roman" w:hAnsi="Times New Roman" w:cs="Times New Roman"/>
                <w:color w:val="000000"/>
                <w:sz w:val="24"/>
                <w:szCs w:val="24"/>
              </w:rPr>
              <w:t>устной</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дошкольниками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задержкой</w:t>
            </w:r>
            <w:r>
              <w:t xml:space="preserve"> </w:t>
            </w:r>
            <w:r>
              <w:rPr>
                <w:rFonts w:ascii="Times New Roman" w:hAnsi="Times New Roman" w:cs="Times New Roman"/>
                <w:color w:val="000000"/>
                <w:sz w:val="24"/>
                <w:szCs w:val="24"/>
              </w:rPr>
              <w:t>психического</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Лопатина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Логопедическая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развитию</w:t>
            </w:r>
            <w:r>
              <w:t xml:space="preserve"> </w:t>
            </w:r>
            <w:r>
              <w:rPr>
                <w:rFonts w:ascii="Times New Roman" w:hAnsi="Times New Roman" w:cs="Times New Roman"/>
                <w:color w:val="000000"/>
                <w:sz w:val="24"/>
                <w:szCs w:val="24"/>
              </w:rPr>
              <w:t>восприятия</w:t>
            </w:r>
            <w:r>
              <w:t xml:space="preserve"> </w:t>
            </w:r>
            <w:r>
              <w:rPr>
                <w:rFonts w:ascii="Times New Roman" w:hAnsi="Times New Roman" w:cs="Times New Roman"/>
                <w:color w:val="000000"/>
                <w:sz w:val="24"/>
                <w:szCs w:val="24"/>
              </w:rPr>
              <w:t>устной</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дошкольниками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задержкой</w:t>
            </w:r>
            <w:r>
              <w:t xml:space="preserve"> </w:t>
            </w:r>
            <w:r>
              <w:rPr>
                <w:rFonts w:ascii="Times New Roman" w:hAnsi="Times New Roman" w:cs="Times New Roman"/>
                <w:color w:val="000000"/>
                <w:sz w:val="24"/>
                <w:szCs w:val="24"/>
              </w:rPr>
              <w:t>психического</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КАРО,</w:t>
            </w:r>
            <w:r>
              <w:t xml:space="preserve"> </w:t>
            </w:r>
            <w:r>
              <w:rPr>
                <w:rFonts w:ascii="Times New Roman" w:hAnsi="Times New Roman" w:cs="Times New Roman"/>
                <w:color w:val="000000"/>
                <w:sz w:val="24"/>
                <w:szCs w:val="24"/>
              </w:rPr>
              <w:t>2007.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978-5-89815-883-5.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D1CC1">
                <w:rPr>
                  <w:rStyle w:val="a3"/>
                </w:rPr>
                <w:t>http://www.iprbookshop.ru/26760.html</w:t>
              </w:r>
            </w:hyperlink>
            <w:r>
              <w:t xml:space="preserve"> </w:t>
            </w:r>
          </w:p>
        </w:tc>
      </w:tr>
      <w:tr w:rsidR="0077658F">
        <w:trPr>
          <w:trHeight w:hRule="exact" w:val="585"/>
        </w:trPr>
        <w:tc>
          <w:tcPr>
            <w:tcW w:w="9654" w:type="dxa"/>
            <w:shd w:val="clear" w:color="000000" w:fill="FFFFFF"/>
            <w:tcMar>
              <w:left w:w="34" w:type="dxa"/>
              <w:right w:w="34" w:type="dxa"/>
            </w:tcMar>
          </w:tcPr>
          <w:p w:rsidR="0077658F" w:rsidRDefault="00EF75B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7658F">
        <w:trPr>
          <w:trHeight w:hRule="exact" w:val="9751"/>
        </w:trPr>
        <w:tc>
          <w:tcPr>
            <w:tcW w:w="9654" w:type="dxa"/>
            <w:shd w:val="clear" w:color="000000" w:fill="FFFFFF"/>
            <w:tcMar>
              <w:left w:w="34" w:type="dxa"/>
              <w:right w:w="34" w:type="dxa"/>
            </w:tcMar>
          </w:tcPr>
          <w:p w:rsidR="0077658F" w:rsidRDefault="00EF75B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8D1CC1">
                <w:rPr>
                  <w:rStyle w:val="a3"/>
                  <w:rFonts w:ascii="Times New Roman" w:hAnsi="Times New Roman" w:cs="Times New Roman"/>
                  <w:sz w:val="24"/>
                  <w:szCs w:val="24"/>
                </w:rPr>
                <w:t>http://www.iprbookshop.ru</w:t>
              </w:r>
            </w:hyperlink>
          </w:p>
          <w:p w:rsidR="0077658F" w:rsidRDefault="00EF75B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8D1CC1">
                <w:rPr>
                  <w:rStyle w:val="a3"/>
                  <w:rFonts w:ascii="Times New Roman" w:hAnsi="Times New Roman" w:cs="Times New Roman"/>
                  <w:sz w:val="24"/>
                  <w:szCs w:val="24"/>
                </w:rPr>
                <w:t>http://biblio-online.ru</w:t>
              </w:r>
            </w:hyperlink>
          </w:p>
          <w:p w:rsidR="0077658F" w:rsidRDefault="00EF75B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8D1CC1">
                <w:rPr>
                  <w:rStyle w:val="a3"/>
                  <w:rFonts w:ascii="Times New Roman" w:hAnsi="Times New Roman" w:cs="Times New Roman"/>
                  <w:sz w:val="24"/>
                  <w:szCs w:val="24"/>
                </w:rPr>
                <w:t>http://window.edu.ru/</w:t>
              </w:r>
            </w:hyperlink>
          </w:p>
          <w:p w:rsidR="0077658F" w:rsidRDefault="00EF75B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8D1CC1">
                <w:rPr>
                  <w:rStyle w:val="a3"/>
                  <w:rFonts w:ascii="Times New Roman" w:hAnsi="Times New Roman" w:cs="Times New Roman"/>
                  <w:sz w:val="24"/>
                  <w:szCs w:val="24"/>
                </w:rPr>
                <w:t>http://elibrary.ru</w:t>
              </w:r>
            </w:hyperlink>
          </w:p>
          <w:p w:rsidR="0077658F" w:rsidRDefault="00EF75B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8D1CC1">
                <w:rPr>
                  <w:rStyle w:val="a3"/>
                  <w:rFonts w:ascii="Times New Roman" w:hAnsi="Times New Roman" w:cs="Times New Roman"/>
                  <w:sz w:val="24"/>
                  <w:szCs w:val="24"/>
                </w:rPr>
                <w:t>http://www.sciencedirect.com</w:t>
              </w:r>
            </w:hyperlink>
          </w:p>
          <w:p w:rsidR="0077658F" w:rsidRDefault="00EF75B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77658F" w:rsidRDefault="00EF75B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8D1CC1">
                <w:rPr>
                  <w:rStyle w:val="a3"/>
                  <w:rFonts w:ascii="Times New Roman" w:hAnsi="Times New Roman" w:cs="Times New Roman"/>
                  <w:sz w:val="24"/>
                  <w:szCs w:val="24"/>
                </w:rPr>
                <w:t>http://journals.cambridge.org</w:t>
              </w:r>
            </w:hyperlink>
          </w:p>
          <w:p w:rsidR="0077658F" w:rsidRDefault="00EF75B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8D1CC1">
                <w:rPr>
                  <w:rStyle w:val="a3"/>
                  <w:rFonts w:ascii="Times New Roman" w:hAnsi="Times New Roman" w:cs="Times New Roman"/>
                  <w:sz w:val="24"/>
                  <w:szCs w:val="24"/>
                </w:rPr>
                <w:t>http://www.oxfordjoumals.org</w:t>
              </w:r>
            </w:hyperlink>
          </w:p>
          <w:p w:rsidR="0077658F" w:rsidRDefault="00EF75B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8D1CC1">
                <w:rPr>
                  <w:rStyle w:val="a3"/>
                  <w:rFonts w:ascii="Times New Roman" w:hAnsi="Times New Roman" w:cs="Times New Roman"/>
                  <w:sz w:val="24"/>
                  <w:szCs w:val="24"/>
                </w:rPr>
                <w:t>http://dic.academic.ru/</w:t>
              </w:r>
            </w:hyperlink>
          </w:p>
          <w:p w:rsidR="0077658F" w:rsidRDefault="00EF75B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8D1CC1">
                <w:rPr>
                  <w:rStyle w:val="a3"/>
                  <w:rFonts w:ascii="Times New Roman" w:hAnsi="Times New Roman" w:cs="Times New Roman"/>
                  <w:sz w:val="24"/>
                  <w:szCs w:val="24"/>
                </w:rPr>
                <w:t>http://www.benran.ru</w:t>
              </w:r>
            </w:hyperlink>
          </w:p>
          <w:p w:rsidR="0077658F" w:rsidRDefault="00EF75B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8D1CC1">
                <w:rPr>
                  <w:rStyle w:val="a3"/>
                  <w:rFonts w:ascii="Times New Roman" w:hAnsi="Times New Roman" w:cs="Times New Roman"/>
                  <w:sz w:val="24"/>
                  <w:szCs w:val="24"/>
                </w:rPr>
                <w:t>http://www.gks.ru</w:t>
              </w:r>
            </w:hyperlink>
          </w:p>
          <w:p w:rsidR="0077658F" w:rsidRDefault="00EF75B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8D1CC1">
                <w:rPr>
                  <w:rStyle w:val="a3"/>
                  <w:rFonts w:ascii="Times New Roman" w:hAnsi="Times New Roman" w:cs="Times New Roman"/>
                  <w:sz w:val="24"/>
                  <w:szCs w:val="24"/>
                </w:rPr>
                <w:t>http://diss.rsl.ru</w:t>
              </w:r>
            </w:hyperlink>
          </w:p>
          <w:p w:rsidR="0077658F" w:rsidRDefault="00EF75B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8D1CC1">
                <w:rPr>
                  <w:rStyle w:val="a3"/>
                  <w:rFonts w:ascii="Times New Roman" w:hAnsi="Times New Roman" w:cs="Times New Roman"/>
                  <w:sz w:val="24"/>
                  <w:szCs w:val="24"/>
                </w:rPr>
                <w:t>http://ru.spinform.ru</w:t>
              </w:r>
            </w:hyperlink>
          </w:p>
          <w:p w:rsidR="0077658F" w:rsidRDefault="00EF75B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7658F" w:rsidRDefault="00EF75B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7658F">
        <w:trPr>
          <w:trHeight w:hRule="exact" w:val="314"/>
        </w:trPr>
        <w:tc>
          <w:tcPr>
            <w:tcW w:w="9654" w:type="dxa"/>
            <w:shd w:val="clear" w:color="000000" w:fill="FFFFFF"/>
            <w:tcMar>
              <w:left w:w="34" w:type="dxa"/>
              <w:right w:w="34" w:type="dxa"/>
            </w:tcMar>
          </w:tcPr>
          <w:p w:rsidR="0077658F" w:rsidRDefault="00EF75B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7658F">
        <w:trPr>
          <w:trHeight w:hRule="exact" w:val="2547"/>
        </w:trPr>
        <w:tc>
          <w:tcPr>
            <w:tcW w:w="9654" w:type="dxa"/>
            <w:shd w:val="clear" w:color="000000" w:fill="FFFFFF"/>
            <w:tcMar>
              <w:left w:w="34" w:type="dxa"/>
              <w:right w:w="34" w:type="dxa"/>
            </w:tcMar>
          </w:tcPr>
          <w:p w:rsidR="0077658F" w:rsidRDefault="00EF75B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rsidR="0077658F" w:rsidRDefault="00EF75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7658F">
        <w:trPr>
          <w:trHeight w:hRule="exact" w:val="11267"/>
        </w:trPr>
        <w:tc>
          <w:tcPr>
            <w:tcW w:w="9654" w:type="dxa"/>
            <w:shd w:val="clear" w:color="000000" w:fill="FFFFFF"/>
            <w:tcMar>
              <w:left w:w="34" w:type="dxa"/>
              <w:right w:w="34" w:type="dxa"/>
            </w:tcMar>
          </w:tcPr>
          <w:p w:rsidR="0077658F" w:rsidRDefault="00EF75B6">
            <w:pPr>
              <w:spacing w:after="0" w:line="240" w:lineRule="auto"/>
              <w:jc w:val="both"/>
              <w:rPr>
                <w:sz w:val="24"/>
                <w:szCs w:val="24"/>
              </w:rPr>
            </w:pPr>
            <w:r>
              <w:rPr>
                <w:rFonts w:ascii="Times New Roman" w:hAnsi="Times New Roman" w:cs="Times New Roman"/>
                <w:color w:val="000000"/>
                <w:sz w:val="24"/>
                <w:szCs w:val="24"/>
              </w:rPr>
              <w:lastRenderedPageBreak/>
              <w:t>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7658F" w:rsidRDefault="00EF75B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7658F" w:rsidRDefault="00EF75B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7658F" w:rsidRDefault="00EF75B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7658F" w:rsidRDefault="00EF75B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7658F" w:rsidRDefault="00EF75B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7658F" w:rsidRDefault="00EF75B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7658F" w:rsidRDefault="00EF75B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7658F" w:rsidRDefault="00EF75B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7658F" w:rsidRDefault="00EF75B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7658F" w:rsidRDefault="00EF75B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7658F">
        <w:trPr>
          <w:trHeight w:hRule="exact" w:val="855"/>
        </w:trPr>
        <w:tc>
          <w:tcPr>
            <w:tcW w:w="9654" w:type="dxa"/>
            <w:shd w:val="clear" w:color="000000" w:fill="FFFFFF"/>
            <w:tcMar>
              <w:left w:w="34" w:type="dxa"/>
              <w:right w:w="34" w:type="dxa"/>
            </w:tcMar>
          </w:tcPr>
          <w:p w:rsidR="0077658F" w:rsidRDefault="00EF75B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7658F">
        <w:trPr>
          <w:trHeight w:hRule="exact" w:val="2989"/>
        </w:trPr>
        <w:tc>
          <w:tcPr>
            <w:tcW w:w="9654" w:type="dxa"/>
            <w:shd w:val="clear" w:color="000000" w:fill="FFFFFF"/>
            <w:tcMar>
              <w:left w:w="34" w:type="dxa"/>
              <w:right w:w="34" w:type="dxa"/>
            </w:tcMar>
          </w:tcPr>
          <w:p w:rsidR="0077658F" w:rsidRDefault="00EF75B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7658F" w:rsidRDefault="0077658F">
            <w:pPr>
              <w:spacing w:after="0" w:line="240" w:lineRule="auto"/>
              <w:jc w:val="both"/>
              <w:rPr>
                <w:sz w:val="24"/>
                <w:szCs w:val="24"/>
              </w:rPr>
            </w:pPr>
          </w:p>
          <w:p w:rsidR="0077658F" w:rsidRDefault="00EF75B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7658F" w:rsidRDefault="00EF75B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7658F" w:rsidRDefault="00EF75B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7658F" w:rsidRDefault="00EF75B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7658F" w:rsidRDefault="00EF75B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7658F" w:rsidRDefault="00EF75B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7658F" w:rsidRDefault="0077658F">
            <w:pPr>
              <w:spacing w:after="0" w:line="240" w:lineRule="auto"/>
              <w:jc w:val="both"/>
              <w:rPr>
                <w:sz w:val="24"/>
                <w:szCs w:val="24"/>
              </w:rPr>
            </w:pPr>
          </w:p>
          <w:p w:rsidR="0077658F" w:rsidRDefault="00EF75B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bl>
    <w:p w:rsidR="0077658F" w:rsidRDefault="00EF75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7658F">
        <w:trPr>
          <w:trHeight w:hRule="exact" w:val="304"/>
        </w:trPr>
        <w:tc>
          <w:tcPr>
            <w:tcW w:w="9654" w:type="dxa"/>
            <w:shd w:val="clear" w:color="000000" w:fill="FFFFFF"/>
            <w:tcMar>
              <w:left w:w="34" w:type="dxa"/>
              <w:right w:w="34" w:type="dxa"/>
            </w:tcMar>
          </w:tcPr>
          <w:p w:rsidR="0077658F" w:rsidRDefault="00EF75B6">
            <w:pPr>
              <w:spacing w:after="0" w:line="240" w:lineRule="auto"/>
              <w:rPr>
                <w:sz w:val="24"/>
                <w:szCs w:val="24"/>
              </w:rPr>
            </w:pPr>
            <w:r>
              <w:rPr>
                <w:rFonts w:ascii="Times New Roman" w:hAnsi="Times New Roman" w:cs="Times New Roman"/>
                <w:color w:val="000000"/>
                <w:sz w:val="24"/>
                <w:szCs w:val="24"/>
              </w:rPr>
              <w:lastRenderedPageBreak/>
              <w:t xml:space="preserve">• Сайт "Права человека в Российской Федерации" </w:t>
            </w:r>
            <w:hyperlink r:id="rId21" w:history="1">
              <w:r w:rsidR="008D1CC1">
                <w:rPr>
                  <w:rStyle w:val="a3"/>
                  <w:rFonts w:ascii="Times New Roman" w:hAnsi="Times New Roman" w:cs="Times New Roman"/>
                  <w:sz w:val="24"/>
                  <w:szCs w:val="24"/>
                </w:rPr>
                <w:t>http://www.ict.edu.ru</w:t>
              </w:r>
            </w:hyperlink>
          </w:p>
        </w:tc>
      </w:tr>
      <w:tr w:rsidR="0077658F">
        <w:trPr>
          <w:trHeight w:hRule="exact" w:val="585"/>
        </w:trPr>
        <w:tc>
          <w:tcPr>
            <w:tcW w:w="9654" w:type="dxa"/>
            <w:shd w:val="clear" w:color="000000" w:fill="FFFFFF"/>
            <w:tcMar>
              <w:left w:w="34" w:type="dxa"/>
              <w:right w:w="34" w:type="dxa"/>
            </w:tcMar>
          </w:tcPr>
          <w:p w:rsidR="0077658F" w:rsidRDefault="00EF75B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7658F" w:rsidRDefault="00EF75B6">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8D1CC1">
                <w:rPr>
                  <w:rStyle w:val="a3"/>
                  <w:rFonts w:ascii="Times New Roman" w:hAnsi="Times New Roman" w:cs="Times New Roman"/>
                  <w:sz w:val="24"/>
                  <w:szCs w:val="24"/>
                </w:rPr>
                <w:t>http://fgosvo.ru</w:t>
              </w:r>
            </w:hyperlink>
          </w:p>
        </w:tc>
      </w:tr>
      <w:tr w:rsidR="0077658F">
        <w:trPr>
          <w:trHeight w:hRule="exact" w:val="304"/>
        </w:trPr>
        <w:tc>
          <w:tcPr>
            <w:tcW w:w="9654" w:type="dxa"/>
            <w:shd w:val="clear" w:color="000000" w:fill="FFFFFF"/>
            <w:tcMar>
              <w:left w:w="34" w:type="dxa"/>
              <w:right w:w="34" w:type="dxa"/>
            </w:tcMar>
          </w:tcPr>
          <w:p w:rsidR="0077658F" w:rsidRDefault="00EF75B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8D1CC1">
                <w:rPr>
                  <w:rStyle w:val="a3"/>
                  <w:rFonts w:ascii="Times New Roman" w:hAnsi="Times New Roman" w:cs="Times New Roman"/>
                  <w:sz w:val="24"/>
                  <w:szCs w:val="24"/>
                </w:rPr>
                <w:t>http://pravo.gov.ru</w:t>
              </w:r>
            </w:hyperlink>
          </w:p>
        </w:tc>
      </w:tr>
      <w:tr w:rsidR="0077658F">
        <w:trPr>
          <w:trHeight w:hRule="exact" w:val="304"/>
        </w:trPr>
        <w:tc>
          <w:tcPr>
            <w:tcW w:w="9654" w:type="dxa"/>
            <w:shd w:val="clear" w:color="000000" w:fill="FFFFFF"/>
            <w:tcMar>
              <w:left w:w="34" w:type="dxa"/>
              <w:right w:w="34" w:type="dxa"/>
            </w:tcMar>
          </w:tcPr>
          <w:p w:rsidR="0077658F" w:rsidRDefault="00EF75B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8D1CC1">
                <w:rPr>
                  <w:rStyle w:val="a3"/>
                  <w:rFonts w:ascii="Times New Roman" w:hAnsi="Times New Roman" w:cs="Times New Roman"/>
                  <w:sz w:val="24"/>
                  <w:szCs w:val="24"/>
                </w:rPr>
                <w:t>http://edu.garant.ru/omga/</w:t>
              </w:r>
            </w:hyperlink>
          </w:p>
        </w:tc>
      </w:tr>
      <w:tr w:rsidR="0077658F">
        <w:trPr>
          <w:trHeight w:hRule="exact" w:val="585"/>
        </w:trPr>
        <w:tc>
          <w:tcPr>
            <w:tcW w:w="9654" w:type="dxa"/>
            <w:shd w:val="clear" w:color="000000" w:fill="FFFFFF"/>
            <w:tcMar>
              <w:left w:w="34" w:type="dxa"/>
              <w:right w:w="34" w:type="dxa"/>
            </w:tcMar>
          </w:tcPr>
          <w:p w:rsidR="0077658F" w:rsidRDefault="00EF75B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8D1CC1">
                <w:rPr>
                  <w:rStyle w:val="a3"/>
                  <w:rFonts w:ascii="Times New Roman" w:hAnsi="Times New Roman" w:cs="Times New Roman"/>
                  <w:sz w:val="24"/>
                  <w:szCs w:val="24"/>
                </w:rPr>
                <w:t>http://www.consultant.ru/edu/student/study/</w:t>
              </w:r>
            </w:hyperlink>
          </w:p>
        </w:tc>
      </w:tr>
      <w:tr w:rsidR="0077658F">
        <w:trPr>
          <w:trHeight w:hRule="exact" w:val="314"/>
        </w:trPr>
        <w:tc>
          <w:tcPr>
            <w:tcW w:w="9654" w:type="dxa"/>
            <w:shd w:val="clear" w:color="000000" w:fill="FFFFFF"/>
            <w:tcMar>
              <w:left w:w="34" w:type="dxa"/>
              <w:right w:w="34" w:type="dxa"/>
            </w:tcMar>
          </w:tcPr>
          <w:p w:rsidR="0077658F" w:rsidRDefault="00EF75B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7658F">
        <w:trPr>
          <w:trHeight w:hRule="exact" w:val="7587"/>
        </w:trPr>
        <w:tc>
          <w:tcPr>
            <w:tcW w:w="9654" w:type="dxa"/>
            <w:shd w:val="clear" w:color="000000" w:fill="FFFFFF"/>
            <w:tcMar>
              <w:left w:w="34" w:type="dxa"/>
              <w:right w:w="34" w:type="dxa"/>
            </w:tcMar>
          </w:tcPr>
          <w:p w:rsidR="0077658F" w:rsidRDefault="00EF75B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7658F" w:rsidRDefault="00EF75B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7658F" w:rsidRDefault="00EF75B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7658F" w:rsidRDefault="00EF75B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7658F" w:rsidRDefault="00EF75B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7658F" w:rsidRDefault="00EF75B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7658F" w:rsidRDefault="00EF75B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7658F" w:rsidRDefault="00EF75B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7658F" w:rsidRDefault="00EF75B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7658F" w:rsidRDefault="00EF75B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7658F" w:rsidRDefault="00EF75B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7658F" w:rsidRDefault="00EF75B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7658F" w:rsidRDefault="00EF75B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7658F" w:rsidRDefault="00EF75B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7658F">
        <w:trPr>
          <w:trHeight w:hRule="exact" w:val="277"/>
        </w:trPr>
        <w:tc>
          <w:tcPr>
            <w:tcW w:w="9640" w:type="dxa"/>
          </w:tcPr>
          <w:p w:rsidR="0077658F" w:rsidRDefault="0077658F"/>
        </w:tc>
      </w:tr>
      <w:tr w:rsidR="0077658F">
        <w:trPr>
          <w:trHeight w:hRule="exact" w:val="585"/>
        </w:trPr>
        <w:tc>
          <w:tcPr>
            <w:tcW w:w="9654" w:type="dxa"/>
            <w:shd w:val="clear" w:color="000000" w:fill="FFFFFF"/>
            <w:tcMar>
              <w:left w:w="34" w:type="dxa"/>
              <w:right w:w="34" w:type="dxa"/>
            </w:tcMar>
          </w:tcPr>
          <w:p w:rsidR="0077658F" w:rsidRDefault="00EF75B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7658F">
        <w:trPr>
          <w:trHeight w:hRule="exact" w:val="4543"/>
        </w:trPr>
        <w:tc>
          <w:tcPr>
            <w:tcW w:w="9654" w:type="dxa"/>
            <w:shd w:val="clear" w:color="000000" w:fill="FFFFFF"/>
            <w:tcMar>
              <w:left w:w="34" w:type="dxa"/>
              <w:right w:w="34" w:type="dxa"/>
            </w:tcMar>
          </w:tcPr>
          <w:p w:rsidR="0077658F" w:rsidRDefault="00EF75B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7658F" w:rsidRDefault="00EF75B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7658F" w:rsidRDefault="00EF75B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rsidR="0077658F" w:rsidRDefault="00EF75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7658F">
        <w:trPr>
          <w:trHeight w:hRule="exact" w:val="9751"/>
        </w:trPr>
        <w:tc>
          <w:tcPr>
            <w:tcW w:w="9654" w:type="dxa"/>
            <w:shd w:val="clear" w:color="000000" w:fill="FFFFFF"/>
            <w:tcMar>
              <w:left w:w="34" w:type="dxa"/>
              <w:right w:w="34" w:type="dxa"/>
            </w:tcMar>
          </w:tcPr>
          <w:p w:rsidR="0077658F" w:rsidRDefault="00EF75B6">
            <w:pPr>
              <w:spacing w:after="0" w:line="240" w:lineRule="auto"/>
              <w:jc w:val="both"/>
              <w:rPr>
                <w:sz w:val="24"/>
                <w:szCs w:val="24"/>
              </w:rPr>
            </w:pPr>
            <w:r>
              <w:rPr>
                <w:rFonts w:ascii="Times New Roman" w:hAnsi="Times New Roman" w:cs="Times New Roman"/>
                <w:color w:val="000000"/>
                <w:sz w:val="24"/>
                <w:szCs w:val="24"/>
              </w:rPr>
              <w:lastRenderedPageBreak/>
              <w:t>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7658F" w:rsidRDefault="00EF75B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7658F" w:rsidRDefault="00EF75B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77658F" w:rsidRDefault="00EF75B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77658F" w:rsidRDefault="0077658F"/>
    <w:sectPr w:rsidR="0077658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15EAD"/>
    <w:rsid w:val="0002418B"/>
    <w:rsid w:val="001F0BC7"/>
    <w:rsid w:val="0077658F"/>
    <w:rsid w:val="008D1CC1"/>
    <w:rsid w:val="00D31453"/>
    <w:rsid w:val="00E209E2"/>
    <w:rsid w:val="00EF7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75B6"/>
    <w:rPr>
      <w:color w:val="0563C1" w:themeColor="hyperlink"/>
      <w:u w:val="single"/>
    </w:rPr>
  </w:style>
  <w:style w:type="character" w:styleId="a4">
    <w:name w:val="Unresolved Mention"/>
    <w:basedOn w:val="a0"/>
    <w:uiPriority w:val="99"/>
    <w:semiHidden/>
    <w:unhideWhenUsed/>
    <w:rsid w:val="00EF7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ict.edu.ru" TargetMode="External"/><Relationship Id="rId7" Type="http://schemas.openxmlformats.org/officeDocument/2006/relationships/hyperlink" Target="http://www.iprbookshop.ru/26760.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99419.html" TargetMode="External"/><Relationship Id="rId11" Type="http://schemas.openxmlformats.org/officeDocument/2006/relationships/hyperlink" Target="http://elibrary.ru" TargetMode="External"/><Relationship Id="rId24" Type="http://schemas.openxmlformats.org/officeDocument/2006/relationships/hyperlink" Target="http://edu.garant.ru/omga/" TargetMode="External"/><Relationship Id="rId5" Type="http://schemas.openxmlformats.org/officeDocument/2006/relationships/hyperlink" Target="http://www.iprbookshop.ru/99418.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1428"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fgosvo.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6351</Words>
  <Characters>36206</Characters>
  <Application>Microsoft Office Word</Application>
  <DocSecurity>0</DocSecurity>
  <Lines>301</Lines>
  <Paragraphs>84</Paragraphs>
  <ScaleCrop>false</ScaleCrop>
  <Company/>
  <LinksUpToDate>false</LinksUpToDate>
  <CharactersWithSpaces>42473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2022-2023_ФГОС3++2022_Бак-ОФО-СДО(Олигоф)(22)_plx_Логопедическая работа с детьми с умственной отсталостью</dc:title>
  <dc:creator>FastReport.NET</dc:creator>
  <cp:lastModifiedBy>Mark Bernstorf</cp:lastModifiedBy>
  <cp:revision>4</cp:revision>
  <dcterms:created xsi:type="dcterms:W3CDTF">2022-05-10T04:44:00Z</dcterms:created>
  <dcterms:modified xsi:type="dcterms:W3CDTF">2022-11-13T17:08:00Z</dcterms:modified>
</cp:coreProperties>
</file>